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7A" w:rsidRPr="00EC1C45" w:rsidRDefault="0077187A" w:rsidP="0077187A">
      <w:pPr>
        <w:adjustRightInd w:val="0"/>
        <w:ind w:right="-108"/>
        <w:jc w:val="center"/>
        <w:rPr>
          <w:b/>
          <w:sz w:val="24"/>
          <w:szCs w:val="24"/>
          <w:lang w:eastAsia="ru-RU"/>
        </w:rPr>
      </w:pPr>
      <w:bookmarkStart w:id="0" w:name="_Hlk144213838"/>
      <w:bookmarkStart w:id="1" w:name="_GoBack"/>
      <w:bookmarkEnd w:id="1"/>
      <w:r w:rsidRPr="00EC1C45">
        <w:rPr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7187A" w:rsidRPr="00EC1C45" w:rsidRDefault="0077187A" w:rsidP="0077187A">
      <w:pPr>
        <w:adjustRightInd w:val="0"/>
        <w:ind w:right="-108"/>
        <w:jc w:val="center"/>
        <w:rPr>
          <w:rFonts w:cs="Arial"/>
          <w:b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«Детский</w:t>
      </w:r>
      <w:r w:rsidRPr="00EC1C45">
        <w:rPr>
          <w:b/>
          <w:color w:val="000000"/>
          <w:sz w:val="24"/>
          <w:szCs w:val="24"/>
          <w:lang w:eastAsia="ru-RU"/>
        </w:rPr>
        <w:t xml:space="preserve"> </w:t>
      </w:r>
      <w:r w:rsidRPr="00EC1C45">
        <w:rPr>
          <w:rFonts w:cs="Arial"/>
          <w:b/>
          <w:sz w:val="24"/>
          <w:szCs w:val="24"/>
          <w:lang w:eastAsia="ru-RU"/>
        </w:rPr>
        <w:t>№ 5 «Яхита» г.Шали</w:t>
      </w:r>
    </w:p>
    <w:p w:rsidR="0077187A" w:rsidRPr="00EC1C45" w:rsidRDefault="0077187A" w:rsidP="0077187A">
      <w:pPr>
        <w:adjustRightInd w:val="0"/>
        <w:ind w:right="-108"/>
        <w:jc w:val="center"/>
        <w:rPr>
          <w:b/>
          <w:sz w:val="24"/>
          <w:szCs w:val="24"/>
          <w:lang w:eastAsia="ru-RU"/>
        </w:rPr>
      </w:pPr>
      <w:r>
        <w:rPr>
          <w:rFonts w:cs="Arial"/>
          <w:b/>
          <w:sz w:val="24"/>
          <w:szCs w:val="24"/>
          <w:lang w:eastAsia="ru-RU"/>
        </w:rPr>
        <w:t>Шалинского муниципального района</w:t>
      </w:r>
      <w:r w:rsidRPr="00EC1C45">
        <w:rPr>
          <w:rFonts w:cs="Arial"/>
          <w:b/>
          <w:sz w:val="24"/>
          <w:szCs w:val="24"/>
          <w:lang w:eastAsia="ru-RU"/>
        </w:rPr>
        <w:t>»</w:t>
      </w:r>
      <w:bookmarkEnd w:id="0"/>
    </w:p>
    <w:p w:rsidR="0077187A" w:rsidRPr="00F349A4" w:rsidRDefault="0077187A" w:rsidP="0077187A">
      <w:pPr>
        <w:adjustRightInd w:val="0"/>
        <w:ind w:right="-108"/>
        <w:jc w:val="center"/>
        <w:rPr>
          <w:rFonts w:cs="Arial"/>
          <w:b/>
          <w:sz w:val="24"/>
          <w:szCs w:val="24"/>
          <w:lang w:eastAsia="ru-RU"/>
        </w:rPr>
      </w:pPr>
      <w:r w:rsidRPr="00F349A4">
        <w:rPr>
          <w:rFonts w:cs="Arial"/>
          <w:b/>
          <w:sz w:val="24"/>
          <w:szCs w:val="24"/>
          <w:lang w:eastAsia="ru-RU"/>
        </w:rPr>
        <w:t xml:space="preserve"> </w:t>
      </w:r>
    </w:p>
    <w:p w:rsidR="0077187A" w:rsidRPr="00F349A4" w:rsidRDefault="0077187A" w:rsidP="0077187A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p w:rsidR="0077187A" w:rsidRPr="00F349A4" w:rsidRDefault="0077187A" w:rsidP="0077187A">
      <w:pPr>
        <w:adjustRightInd w:val="0"/>
        <w:ind w:right="-108"/>
        <w:jc w:val="center"/>
        <w:rPr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3"/>
        <w:gridCol w:w="851"/>
        <w:gridCol w:w="4391"/>
      </w:tblGrid>
      <w:tr w:rsidR="0077187A" w:rsidTr="00F74402">
        <w:tc>
          <w:tcPr>
            <w:tcW w:w="4673" w:type="dxa"/>
          </w:tcPr>
          <w:p w:rsidR="0077187A" w:rsidRPr="00EC1C45" w:rsidRDefault="0077187A" w:rsidP="00F74402">
            <w:pPr>
              <w:adjustRightInd w:val="0"/>
              <w:ind w:right="-108"/>
              <w:rPr>
                <w:sz w:val="28"/>
                <w:szCs w:val="28"/>
                <w:lang w:val="ru-RU" w:eastAsia="ru-RU"/>
              </w:rPr>
            </w:pPr>
            <w:r w:rsidRPr="00EC1C45">
              <w:rPr>
                <w:sz w:val="28"/>
                <w:szCs w:val="28"/>
                <w:lang w:val="ru-RU" w:eastAsia="ru-RU"/>
              </w:rPr>
              <w:t>ПРИНЯТА</w:t>
            </w:r>
          </w:p>
          <w:p w:rsidR="0077187A" w:rsidRPr="00056AEC" w:rsidRDefault="0077187A" w:rsidP="00F74402">
            <w:pPr>
              <w:tabs>
                <w:tab w:val="left" w:pos="5955"/>
                <w:tab w:val="right" w:pos="9639"/>
              </w:tabs>
              <w:rPr>
                <w:sz w:val="28"/>
                <w:szCs w:val="28"/>
                <w:lang w:val="ru-RU"/>
              </w:rPr>
            </w:pPr>
            <w:r w:rsidRPr="00056AEC">
              <w:rPr>
                <w:sz w:val="28"/>
                <w:szCs w:val="28"/>
                <w:lang w:val="ru-RU"/>
              </w:rPr>
              <w:t xml:space="preserve">протоколом педагогического </w:t>
            </w:r>
          </w:p>
          <w:p w:rsidR="0077187A" w:rsidRPr="00EC1C45" w:rsidRDefault="0077187A" w:rsidP="00F74402">
            <w:pPr>
              <w:adjustRightInd w:val="0"/>
              <w:ind w:right="-108"/>
              <w:rPr>
                <w:sz w:val="28"/>
                <w:szCs w:val="28"/>
                <w:lang w:val="ru-RU" w:eastAsia="ru-RU"/>
              </w:rPr>
            </w:pPr>
            <w:r w:rsidRPr="00056AEC">
              <w:rPr>
                <w:sz w:val="28"/>
                <w:szCs w:val="28"/>
                <w:lang w:val="ru-RU"/>
              </w:rPr>
              <w:t xml:space="preserve">совета  от  </w:t>
            </w:r>
            <w:r>
              <w:rPr>
                <w:sz w:val="28"/>
                <w:szCs w:val="28"/>
                <w:lang w:val="ru-RU"/>
              </w:rPr>
              <w:t>30.08.</w:t>
            </w:r>
            <w:r w:rsidRPr="00056AEC">
              <w:rPr>
                <w:sz w:val="28"/>
                <w:szCs w:val="28"/>
                <w:lang w:val="ru-RU"/>
              </w:rPr>
              <w:t>2023 №01</w:t>
            </w:r>
          </w:p>
        </w:tc>
        <w:tc>
          <w:tcPr>
            <w:tcW w:w="851" w:type="dxa"/>
          </w:tcPr>
          <w:p w:rsidR="0077187A" w:rsidRPr="00EC1C45" w:rsidRDefault="0077187A" w:rsidP="00F74402">
            <w:pPr>
              <w:adjustRightInd w:val="0"/>
              <w:ind w:right="-108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391" w:type="dxa"/>
          </w:tcPr>
          <w:p w:rsidR="0077187A" w:rsidRPr="00EC1C45" w:rsidRDefault="0077187A" w:rsidP="00F74402">
            <w:pPr>
              <w:adjustRightInd w:val="0"/>
              <w:ind w:right="-108"/>
              <w:rPr>
                <w:sz w:val="28"/>
                <w:szCs w:val="28"/>
                <w:lang w:val="ru-RU" w:eastAsia="ru-RU"/>
              </w:rPr>
            </w:pPr>
            <w:r w:rsidRPr="00EC1C45">
              <w:rPr>
                <w:sz w:val="28"/>
                <w:szCs w:val="28"/>
                <w:lang w:val="ru-RU" w:eastAsia="ru-RU"/>
              </w:rPr>
              <w:t>УТВЕРЖДЕНА</w:t>
            </w:r>
          </w:p>
          <w:p w:rsidR="0077187A" w:rsidRPr="00EC1C45" w:rsidRDefault="0077187A" w:rsidP="00F74402">
            <w:pPr>
              <w:adjustRightInd w:val="0"/>
              <w:ind w:right="-108"/>
              <w:jc w:val="both"/>
              <w:rPr>
                <w:sz w:val="28"/>
                <w:szCs w:val="28"/>
                <w:lang w:val="ru-RU" w:eastAsia="ru-RU"/>
              </w:rPr>
            </w:pPr>
            <w:r w:rsidRPr="00EC1C45">
              <w:rPr>
                <w:sz w:val="28"/>
                <w:szCs w:val="28"/>
                <w:lang w:val="ru-RU" w:eastAsia="ru-RU"/>
              </w:rPr>
              <w:t>при</w:t>
            </w:r>
            <w:r>
              <w:rPr>
                <w:sz w:val="28"/>
                <w:szCs w:val="28"/>
                <w:lang w:val="ru-RU" w:eastAsia="ru-RU"/>
              </w:rPr>
              <w:t>казом МБДОУ «Детский сад     № 5 «Яхита</w:t>
            </w:r>
            <w:r w:rsidRPr="00EC1C45">
              <w:rPr>
                <w:sz w:val="28"/>
                <w:szCs w:val="28"/>
                <w:lang w:val="ru-RU" w:eastAsia="ru-RU"/>
              </w:rPr>
              <w:t>»</w:t>
            </w:r>
            <w:r>
              <w:rPr>
                <w:sz w:val="28"/>
                <w:szCs w:val="28"/>
                <w:lang w:val="ru-RU" w:eastAsia="ru-RU"/>
              </w:rPr>
              <w:t xml:space="preserve"> г.Шали</w:t>
            </w:r>
            <w:r w:rsidRPr="00EC1C45">
              <w:rPr>
                <w:sz w:val="28"/>
                <w:szCs w:val="28"/>
                <w:lang w:val="ru-RU" w:eastAsia="ru-RU"/>
              </w:rPr>
              <w:t xml:space="preserve"> Шалинского муниципального района»</w:t>
            </w:r>
          </w:p>
          <w:p w:rsidR="0077187A" w:rsidRPr="00EA262F" w:rsidRDefault="0077187A" w:rsidP="00F74402">
            <w:pPr>
              <w:adjustRightInd w:val="0"/>
              <w:ind w:right="-108"/>
              <w:rPr>
                <w:sz w:val="28"/>
                <w:szCs w:val="28"/>
                <w:lang w:val="ru-RU" w:eastAsia="ru-RU"/>
              </w:rPr>
            </w:pPr>
            <w:r w:rsidRPr="00EA262F">
              <w:rPr>
                <w:sz w:val="28"/>
                <w:szCs w:val="28"/>
                <w:lang w:val="ru-RU" w:eastAsia="ru-RU"/>
              </w:rPr>
              <w:t>от</w:t>
            </w:r>
            <w:r>
              <w:rPr>
                <w:sz w:val="28"/>
                <w:szCs w:val="28"/>
                <w:lang w:val="ru-RU" w:eastAsia="ru-RU"/>
              </w:rPr>
              <w:t xml:space="preserve">  01.09.2023 № 06</w:t>
            </w:r>
          </w:p>
          <w:p w:rsidR="0077187A" w:rsidRPr="00EA262F" w:rsidRDefault="0077187A" w:rsidP="00F74402">
            <w:pPr>
              <w:adjustRightInd w:val="0"/>
              <w:ind w:right="-108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77187A" w:rsidRDefault="0077187A" w:rsidP="00902E5F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77187A" w:rsidRDefault="0077187A" w:rsidP="00902E5F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77187A" w:rsidRDefault="0077187A" w:rsidP="00902E5F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77187A" w:rsidRDefault="0077187A" w:rsidP="00902E5F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77187A" w:rsidRDefault="0077187A" w:rsidP="00902E5F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77187A" w:rsidRDefault="0077187A" w:rsidP="00902E5F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77187A" w:rsidRDefault="0077187A" w:rsidP="00902E5F">
      <w:pPr>
        <w:shd w:val="clear" w:color="auto" w:fill="FFFFFF"/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77187A" w:rsidRDefault="0077187A" w:rsidP="0077187A">
      <w:pPr>
        <w:shd w:val="clear" w:color="auto" w:fill="FFFFFF"/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77187A" w:rsidRDefault="0077187A" w:rsidP="0077187A">
      <w:pPr>
        <w:shd w:val="clear" w:color="auto" w:fill="FFFFFF"/>
        <w:spacing w:line="276" w:lineRule="auto"/>
        <w:ind w:firstLine="708"/>
        <w:jc w:val="center"/>
        <w:rPr>
          <w:b/>
          <w:bCs/>
          <w:sz w:val="28"/>
          <w:szCs w:val="28"/>
        </w:rPr>
      </w:pPr>
    </w:p>
    <w:p w:rsidR="0077187A" w:rsidRDefault="00902E5F" w:rsidP="0077187A">
      <w:pPr>
        <w:shd w:val="clear" w:color="auto" w:fill="FFFFFF"/>
        <w:spacing w:line="276" w:lineRule="auto"/>
        <w:ind w:firstLine="708"/>
        <w:jc w:val="center"/>
        <w:rPr>
          <w:b/>
          <w:bCs/>
          <w:sz w:val="28"/>
          <w:szCs w:val="28"/>
        </w:rPr>
      </w:pPr>
      <w:r w:rsidRPr="00942E0A">
        <w:rPr>
          <w:b/>
          <w:bCs/>
          <w:sz w:val="28"/>
          <w:szCs w:val="28"/>
        </w:rPr>
        <w:t>Календарный</w:t>
      </w:r>
      <w:r w:rsidRPr="00942E0A">
        <w:rPr>
          <w:b/>
          <w:bCs/>
          <w:spacing w:val="-7"/>
          <w:sz w:val="28"/>
          <w:szCs w:val="28"/>
        </w:rPr>
        <w:t xml:space="preserve"> </w:t>
      </w:r>
      <w:r w:rsidRPr="00942E0A">
        <w:rPr>
          <w:b/>
          <w:bCs/>
          <w:sz w:val="28"/>
          <w:szCs w:val="28"/>
        </w:rPr>
        <w:t>план</w:t>
      </w:r>
    </w:p>
    <w:p w:rsidR="00902E5F" w:rsidRDefault="00902E5F" w:rsidP="0077187A">
      <w:pPr>
        <w:shd w:val="clear" w:color="auto" w:fill="FFFFFF"/>
        <w:spacing w:line="276" w:lineRule="auto"/>
        <w:ind w:firstLine="708"/>
        <w:jc w:val="center"/>
        <w:rPr>
          <w:b/>
          <w:bCs/>
          <w:color w:val="181818"/>
          <w:sz w:val="24"/>
          <w:szCs w:val="24"/>
          <w:lang w:eastAsia="ru-RU"/>
        </w:rPr>
      </w:pPr>
      <w:r w:rsidRPr="00942E0A">
        <w:rPr>
          <w:b/>
          <w:bCs/>
          <w:spacing w:val="-6"/>
          <w:sz w:val="28"/>
          <w:szCs w:val="28"/>
        </w:rPr>
        <w:t xml:space="preserve"> </w:t>
      </w:r>
      <w:r w:rsidRPr="00942E0A">
        <w:rPr>
          <w:b/>
          <w:bCs/>
          <w:sz w:val="28"/>
          <w:szCs w:val="28"/>
        </w:rPr>
        <w:t>воспитательной</w:t>
      </w:r>
      <w:r w:rsidRPr="00942E0A">
        <w:rPr>
          <w:b/>
          <w:bCs/>
          <w:spacing w:val="-7"/>
          <w:sz w:val="28"/>
          <w:szCs w:val="28"/>
        </w:rPr>
        <w:t xml:space="preserve"> </w:t>
      </w:r>
      <w:r w:rsidRPr="00942E0A">
        <w:rPr>
          <w:b/>
          <w:bCs/>
          <w:sz w:val="28"/>
          <w:szCs w:val="28"/>
        </w:rPr>
        <w:t>работы</w:t>
      </w:r>
      <w:bookmarkStart w:id="2" w:name="_Hlk134895355"/>
    </w:p>
    <w:p w:rsidR="00902E5F" w:rsidRDefault="00902E5F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77187A">
      <w:pPr>
        <w:pStyle w:val="-11"/>
        <w:spacing w:after="0" w:line="420" w:lineRule="exact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87A" w:rsidRDefault="0077187A" w:rsidP="0077187A">
      <w:pPr>
        <w:pStyle w:val="-11"/>
        <w:spacing w:after="0" w:line="420" w:lineRule="exact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87A" w:rsidRPr="00942E0A" w:rsidRDefault="0077187A" w:rsidP="0077187A">
      <w:pPr>
        <w:pStyle w:val="-11"/>
        <w:spacing w:after="0" w:line="420" w:lineRule="exact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  <w:sectPr w:rsidR="0077187A" w:rsidRPr="00942E0A" w:rsidSect="00A314EE">
          <w:footerReference w:type="even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</w:rPr>
        <w:t>г.Шали,  2023</w:t>
      </w:r>
    </w:p>
    <w:p w:rsidR="00902E5F" w:rsidRPr="006F792D" w:rsidRDefault="00902E5F" w:rsidP="00902E5F">
      <w:pPr>
        <w:tabs>
          <w:tab w:val="left" w:pos="284"/>
        </w:tabs>
        <w:ind w:right="-2" w:firstLine="426"/>
        <w:jc w:val="right"/>
        <w:rPr>
          <w:i/>
          <w:sz w:val="26"/>
          <w:szCs w:val="26"/>
          <w:lang w:eastAsia="ru-RU"/>
        </w:rPr>
      </w:pPr>
      <w:r w:rsidRPr="006F792D">
        <w:rPr>
          <w:i/>
          <w:sz w:val="26"/>
          <w:szCs w:val="26"/>
          <w:lang w:eastAsia="ru-RU"/>
        </w:rPr>
        <w:lastRenderedPageBreak/>
        <w:t>Таблица 1</w:t>
      </w:r>
    </w:p>
    <w:p w:rsidR="00902E5F" w:rsidRDefault="00902E5F" w:rsidP="00902E5F">
      <w:pPr>
        <w:tabs>
          <w:tab w:val="left" w:pos="284"/>
        </w:tabs>
        <w:spacing w:after="120"/>
        <w:ind w:firstLine="425"/>
        <w:jc w:val="center"/>
        <w:rPr>
          <w:b/>
          <w:sz w:val="26"/>
          <w:szCs w:val="26"/>
          <w:lang w:eastAsia="ru-RU"/>
        </w:rPr>
      </w:pPr>
      <w:r w:rsidRPr="006F792D">
        <w:rPr>
          <w:b/>
          <w:sz w:val="26"/>
          <w:szCs w:val="26"/>
          <w:lang w:eastAsia="ru-RU"/>
        </w:rPr>
        <w:t>Матрица воспитательных событий</w:t>
      </w:r>
    </w:p>
    <w:p w:rsidR="00902E5F" w:rsidRDefault="00902E5F" w:rsidP="00902E5F">
      <w:pPr>
        <w:tabs>
          <w:tab w:val="left" w:pos="284"/>
        </w:tabs>
        <w:spacing w:after="120"/>
        <w:ind w:firstLine="425"/>
        <w:jc w:val="center"/>
        <w:rPr>
          <w:b/>
          <w:sz w:val="26"/>
          <w:szCs w:val="26"/>
          <w:lang w:eastAsia="ru-RU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236"/>
        <w:gridCol w:w="2002"/>
        <w:gridCol w:w="1835"/>
        <w:gridCol w:w="1634"/>
        <w:gridCol w:w="1978"/>
        <w:gridCol w:w="1814"/>
        <w:gridCol w:w="2046"/>
        <w:gridCol w:w="2476"/>
      </w:tblGrid>
      <w:tr w:rsidR="00902E5F" w:rsidRPr="005A5D9A" w:rsidTr="0077187A">
        <w:trPr>
          <w:tblHeader/>
        </w:trPr>
        <w:tc>
          <w:tcPr>
            <w:tcW w:w="1236" w:type="dxa"/>
            <w:vMerge w:val="restart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kern w:val="24"/>
                <w:sz w:val="24"/>
                <w:szCs w:val="24"/>
              </w:rPr>
            </w:pPr>
            <w:r w:rsidRPr="005A5D9A">
              <w:rPr>
                <w:b/>
                <w:kern w:val="24"/>
                <w:sz w:val="24"/>
                <w:szCs w:val="24"/>
              </w:rPr>
              <w:t>Месяц</w:t>
            </w:r>
          </w:p>
        </w:tc>
        <w:tc>
          <w:tcPr>
            <w:tcW w:w="13785" w:type="dxa"/>
            <w:gridSpan w:val="7"/>
          </w:tcPr>
          <w:p w:rsidR="00902E5F" w:rsidRPr="00EC1C45" w:rsidRDefault="00902E5F" w:rsidP="00F74402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C1C45">
              <w:rPr>
                <w:b/>
                <w:bCs/>
                <w:sz w:val="24"/>
                <w:szCs w:val="24"/>
                <w:lang w:val="ru-RU" w:eastAsia="ru-RU"/>
              </w:rPr>
              <w:t>Направления воспитания в дошкольной образовательной организации</w:t>
            </w:r>
          </w:p>
          <w:p w:rsidR="00902E5F" w:rsidRPr="00EC1C45" w:rsidRDefault="00902E5F" w:rsidP="00F74402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7187A" w:rsidRPr="005A5D9A" w:rsidTr="0077187A">
        <w:trPr>
          <w:tblHeader/>
        </w:trPr>
        <w:tc>
          <w:tcPr>
            <w:tcW w:w="1236" w:type="dxa"/>
            <w:vMerge/>
            <w:vAlign w:val="center"/>
          </w:tcPr>
          <w:p w:rsidR="00902E5F" w:rsidRPr="00EC1C45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02" w:type="dxa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835" w:type="dxa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634" w:type="dxa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Трудовое </w:t>
            </w:r>
          </w:p>
        </w:tc>
        <w:tc>
          <w:tcPr>
            <w:tcW w:w="1978" w:type="dxa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1814" w:type="dxa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046" w:type="dxa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2476" w:type="dxa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5A5D9A">
              <w:rPr>
                <w:b/>
                <w:sz w:val="24"/>
                <w:szCs w:val="24"/>
                <w:lang w:eastAsia="ru-RU"/>
              </w:rPr>
              <w:t xml:space="preserve">Эстетическое </w:t>
            </w: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5605DB" w:rsidRDefault="00902E5F" w:rsidP="00F74402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 w:rsidRPr="005605DB">
              <w:rPr>
                <w:bCs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2002" w:type="dxa"/>
            <w:vAlign w:val="center"/>
          </w:tcPr>
          <w:p w:rsidR="00902E5F" w:rsidRPr="0009167E" w:rsidRDefault="00902E5F" w:rsidP="00F74402">
            <w:pPr>
              <w:tabs>
                <w:tab w:val="left" w:pos="284"/>
              </w:tabs>
              <w:jc w:val="center"/>
              <w:rPr>
                <w:b/>
                <w:color w:val="C00000"/>
                <w:lang w:eastAsia="ru-RU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902E5F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  <w:p w:rsidR="00902E5F" w:rsidRPr="0009167E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  <w:r w:rsidRPr="00837BCD">
              <w:rPr>
                <w:bCs/>
                <w:kern w:val="24"/>
                <w:lang w:val="ru-RU"/>
              </w:rPr>
              <w:t xml:space="preserve">День воспитателя и всех дошкольных работников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(27 сентября)</w:t>
            </w: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76" w:type="dxa"/>
            <w:vMerge w:val="restart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EC1C45" w:rsidRDefault="00902E5F" w:rsidP="00F74402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>День Республики (6 сентября)</w:t>
            </w:r>
          </w:p>
        </w:tc>
        <w:tc>
          <w:tcPr>
            <w:tcW w:w="1835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63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</w:pPr>
            <w:r w:rsidRPr="00837BCD">
              <w:t xml:space="preserve">День знаний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t>(1 сентября)</w:t>
            </w:r>
          </w:p>
        </w:tc>
        <w:tc>
          <w:tcPr>
            <w:tcW w:w="181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476" w:type="dxa"/>
            <w:vMerge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Align w:val="center"/>
          </w:tcPr>
          <w:p w:rsidR="00902E5F" w:rsidRPr="005605DB" w:rsidRDefault="00902E5F" w:rsidP="00F74402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День чеченской женщины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(третье воскресенье сентября)</w:t>
            </w: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lang w:val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5605DB" w:rsidRDefault="00902E5F" w:rsidP="00F74402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 w:rsidRPr="005605DB">
              <w:rPr>
                <w:bCs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837BCD">
              <w:rPr>
                <w:bCs/>
                <w:kern w:val="24"/>
              </w:rPr>
              <w:t>День города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(5 октября)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 xml:space="preserve">День учителя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>(5 октября)</w:t>
            </w: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  <w:r w:rsidRPr="00837BCD">
              <w:rPr>
                <w:bCs/>
                <w:kern w:val="24"/>
                <w:lang w:val="ru-RU"/>
              </w:rPr>
              <w:t xml:space="preserve">День отца в России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  <w:r w:rsidRPr="00837BCD">
              <w:rPr>
                <w:bCs/>
                <w:kern w:val="24"/>
                <w:lang w:val="ru-RU"/>
              </w:rPr>
              <w:t>(5 октября)</w:t>
            </w:r>
          </w:p>
        </w:tc>
        <w:tc>
          <w:tcPr>
            <w:tcW w:w="2046" w:type="dxa"/>
            <w:vMerge w:val="restart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76" w:type="dxa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 xml:space="preserve">Международный день музыки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>(1 октября)</w:t>
            </w: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5605DB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lang w:val="ru-RU" w:eastAsia="ru-RU"/>
              </w:rPr>
            </w:pPr>
            <w:r w:rsidRPr="00837BCD">
              <w:rPr>
                <w:bCs/>
                <w:kern w:val="24"/>
                <w:lang w:val="ru-RU"/>
              </w:rPr>
              <w:t>Международный день пожилых людей (1 октября)</w:t>
            </w:r>
          </w:p>
        </w:tc>
        <w:tc>
          <w:tcPr>
            <w:tcW w:w="163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lang w:val="ru-RU"/>
              </w:rPr>
            </w:pPr>
          </w:p>
        </w:tc>
        <w:tc>
          <w:tcPr>
            <w:tcW w:w="1814" w:type="dxa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046" w:type="dxa"/>
            <w:vMerge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76" w:type="dxa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</w:p>
        </w:tc>
      </w:tr>
      <w:tr w:rsidR="00902E5F" w:rsidRPr="005A5D9A" w:rsidTr="0077187A">
        <w:tc>
          <w:tcPr>
            <w:tcW w:w="1236" w:type="dxa"/>
            <w:vMerge/>
            <w:vAlign w:val="center"/>
          </w:tcPr>
          <w:p w:rsidR="00902E5F" w:rsidRPr="00056F49" w:rsidRDefault="00902E5F" w:rsidP="00F74402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785" w:type="dxa"/>
            <w:gridSpan w:val="7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Осенний праздник «Осенины»</w:t>
            </w:r>
          </w:p>
        </w:tc>
      </w:tr>
      <w:tr w:rsidR="0077187A" w:rsidRPr="005A5D9A" w:rsidTr="0077187A">
        <w:tc>
          <w:tcPr>
            <w:tcW w:w="1236" w:type="dxa"/>
            <w:vAlign w:val="center"/>
          </w:tcPr>
          <w:p w:rsidR="00902E5F" w:rsidRPr="005605DB" w:rsidRDefault="00902E5F" w:rsidP="00F74402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  <w:r w:rsidRPr="005605DB">
              <w:rPr>
                <w:bCs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>День народного единства (4 ноября)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kern w:val="24"/>
                <w:lang w:val="ru-RU"/>
              </w:rPr>
              <w:t>День милиции (день сотруд-ника органов внутренних дел) (10 ноября)</w:t>
            </w: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lang w:val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  <w:r w:rsidRPr="00837BCD">
              <w:rPr>
                <w:bCs/>
                <w:kern w:val="24"/>
                <w:lang w:val="ru-RU"/>
              </w:rPr>
              <w:t>День матери в России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  <w:r w:rsidRPr="00837BCD">
              <w:rPr>
                <w:bCs/>
                <w:kern w:val="24"/>
                <w:lang w:val="ru-RU"/>
              </w:rPr>
              <w:t>(27 ноября)</w:t>
            </w:r>
          </w:p>
        </w:tc>
        <w:tc>
          <w:tcPr>
            <w:tcW w:w="2046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Align w:val="center"/>
          </w:tcPr>
          <w:p w:rsidR="00902E5F" w:rsidRPr="00056F49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 xml:space="preserve">День Государственного герба Российской Федерации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(30 ноября)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Декабрь</w:t>
            </w: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 xml:space="preserve">День неизвестного солдата (3 </w:t>
            </w:r>
            <w:r w:rsidRPr="00837BCD">
              <w:rPr>
                <w:bCs/>
                <w:lang w:eastAsia="ru-RU"/>
              </w:rPr>
              <w:lastRenderedPageBreak/>
              <w:t>декабря)</w:t>
            </w:r>
          </w:p>
        </w:tc>
        <w:tc>
          <w:tcPr>
            <w:tcW w:w="1835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</w:rPr>
            </w:pPr>
            <w:r w:rsidRPr="00837BCD">
              <w:rPr>
                <w:bCs/>
              </w:rPr>
              <w:lastRenderedPageBreak/>
              <w:t>Международный день инвалидов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</w:rPr>
              <w:lastRenderedPageBreak/>
              <w:t>(3 декабря)</w:t>
            </w: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 xml:space="preserve">День добровольца </w:t>
            </w:r>
            <w:r w:rsidRPr="00837BCD">
              <w:rPr>
                <w:bCs/>
                <w:lang w:val="ru-RU" w:eastAsia="ru-RU"/>
              </w:rPr>
              <w:lastRenderedPageBreak/>
              <w:t xml:space="preserve">(волонтера в России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(5 декабря)</w:t>
            </w: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056F49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 xml:space="preserve">День Героев Отечества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>(9 декабря)</w:t>
            </w:r>
          </w:p>
        </w:tc>
        <w:tc>
          <w:tcPr>
            <w:tcW w:w="1835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 xml:space="preserve">День Конституции Российской Федерации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(12 декабря)</w:t>
            </w:r>
          </w:p>
        </w:tc>
        <w:tc>
          <w:tcPr>
            <w:tcW w:w="181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rPr>
                <w:b/>
                <w:lang w:val="ru-RU" w:eastAsia="ru-RU"/>
              </w:rPr>
            </w:pPr>
          </w:p>
        </w:tc>
      </w:tr>
      <w:tr w:rsidR="00902E5F" w:rsidRPr="005A5D9A" w:rsidTr="0077187A">
        <w:tc>
          <w:tcPr>
            <w:tcW w:w="1236" w:type="dxa"/>
            <w:vMerge/>
            <w:vAlign w:val="center"/>
          </w:tcPr>
          <w:p w:rsidR="00902E5F" w:rsidRPr="00056F49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785" w:type="dxa"/>
            <w:gridSpan w:val="7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Новогодний утренник</w:t>
            </w: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6C23D5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Январь</w:t>
            </w:r>
          </w:p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 xml:space="preserve">День полного освобождения Ленинграда от фашистской блокады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>(27 января)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EC1C45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lang w:val="ru-RU"/>
              </w:rPr>
            </w:pPr>
            <w:r w:rsidRPr="00837BCD">
              <w:rPr>
                <w:lang w:val="ru-RU"/>
              </w:rPr>
              <w:t>День почитания эвлияа-устаза Кунта-Хаджи Кишиева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</w:pPr>
            <w:r w:rsidRPr="00837BCD">
              <w:t>(3 января)</w:t>
            </w: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476" w:type="dxa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6C23D5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День восстановления государственности чеченского народа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(9 января)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lang w:val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lang w:val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Февраль</w:t>
            </w: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  <w:r w:rsidRPr="00837BCD">
              <w:rPr>
                <w:bCs/>
                <w:kern w:val="24"/>
                <w:lang w:val="ru-RU"/>
              </w:rPr>
              <w:t>Всемирный день родного языка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  <w:r w:rsidRPr="00837BCD">
              <w:rPr>
                <w:bCs/>
                <w:kern w:val="24"/>
                <w:lang w:val="ru-RU"/>
              </w:rPr>
              <w:t>(10 февраля)</w:t>
            </w:r>
          </w:p>
        </w:tc>
        <w:tc>
          <w:tcPr>
            <w:tcW w:w="1835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День Российской науки (8 февраля)</w:t>
            </w:r>
          </w:p>
        </w:tc>
        <w:tc>
          <w:tcPr>
            <w:tcW w:w="1978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837BCD">
              <w:rPr>
                <w:bCs/>
                <w:kern w:val="24"/>
              </w:rPr>
              <w:t>День защитника Отечества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(23 февраля)</w:t>
            </w:r>
          </w:p>
        </w:tc>
        <w:tc>
          <w:tcPr>
            <w:tcW w:w="1835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Merge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Март</w:t>
            </w: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Международный женский день 8 марта</w:t>
            </w: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</w:pPr>
            <w:r w:rsidRPr="00837BCD">
              <w:t xml:space="preserve">Международный день театра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t>(27 марта)</w:t>
            </w: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 xml:space="preserve">День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 xml:space="preserve">воссоединения Крыма с Россией </w:t>
            </w:r>
            <w:r w:rsidRPr="00837BCD">
              <w:rPr>
                <w:bCs/>
                <w:lang w:val="ru-RU" w:eastAsia="ru-RU"/>
              </w:rPr>
              <w:lastRenderedPageBreak/>
              <w:t>(18 марта)</w:t>
            </w:r>
          </w:p>
        </w:tc>
        <w:tc>
          <w:tcPr>
            <w:tcW w:w="1835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63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B6240B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День Конституции Чеченской Республики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(23 марта)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pStyle w:val="a3"/>
              <w:ind w:left="0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EC1C45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pStyle w:val="a3"/>
              <w:ind w:left="0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EC1C45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pStyle w:val="a3"/>
              <w:ind w:left="0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902E5F" w:rsidRPr="005A5D9A" w:rsidTr="0077187A">
        <w:tc>
          <w:tcPr>
            <w:tcW w:w="1236" w:type="dxa"/>
            <w:vMerge/>
            <w:vAlign w:val="center"/>
          </w:tcPr>
          <w:p w:rsidR="00902E5F" w:rsidRPr="00EC1C45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3785" w:type="dxa"/>
            <w:gridSpan w:val="7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837BCD">
              <w:rPr>
                <w:bCs/>
                <w:kern w:val="24"/>
              </w:rPr>
              <w:t>Утренники, посвящённые 8 Марта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День космонавтики (12 апреля)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Всемирный день Земли (22 апреля)</w:t>
            </w: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 xml:space="preserve">День Мира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>(16 апреля)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  <w:r w:rsidRPr="00837BCD">
              <w:rPr>
                <w:bCs/>
                <w:kern w:val="24"/>
              </w:rPr>
              <w:t>День чеченского языка (25 апреля)</w:t>
            </w:r>
          </w:p>
        </w:tc>
        <w:tc>
          <w:tcPr>
            <w:tcW w:w="163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lang w:eastAsia="ru-RU"/>
              </w:rPr>
              <w:t>Ураза-Байрам</w:t>
            </w:r>
          </w:p>
        </w:tc>
        <w:tc>
          <w:tcPr>
            <w:tcW w:w="163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046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476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5A5D9A" w:rsidRDefault="00902E5F" w:rsidP="00F74402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Май</w:t>
            </w:r>
          </w:p>
        </w:tc>
        <w:tc>
          <w:tcPr>
            <w:tcW w:w="2002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День Победы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  <w:r w:rsidRPr="00837BCD">
              <w:rPr>
                <w:bCs/>
                <w:kern w:val="24"/>
                <w:lang w:val="ru-RU"/>
              </w:rPr>
              <w:t>День весны и Труда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  <w:r w:rsidRPr="00837BCD">
              <w:rPr>
                <w:bCs/>
                <w:kern w:val="24"/>
                <w:lang w:val="ru-RU"/>
              </w:rPr>
              <w:t>(1 мая)</w:t>
            </w: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День детских общественных организаций в России (19 мая)</w:t>
            </w:r>
          </w:p>
        </w:tc>
        <w:tc>
          <w:tcPr>
            <w:tcW w:w="2046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EC1C45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  <w:r w:rsidRPr="00837BCD">
              <w:rPr>
                <w:bCs/>
                <w:kern w:val="24"/>
                <w:lang w:val="ru-RU"/>
              </w:rPr>
              <w:t>День памяти и скорби народов Чеченской Республики (10 мая)</w:t>
            </w: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</w:p>
        </w:tc>
        <w:tc>
          <w:tcPr>
            <w:tcW w:w="2046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EC1C45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День славянской письменности и культуры (24 мая)</w:t>
            </w: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046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6C23D5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Июнь</w:t>
            </w: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  <w:r w:rsidRPr="00837BCD">
              <w:rPr>
                <w:bCs/>
                <w:kern w:val="24"/>
                <w:lang w:val="ru-RU"/>
              </w:rPr>
              <w:t xml:space="preserve">День русского языка в ООН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  <w:r w:rsidRPr="00837BCD">
              <w:rPr>
                <w:bCs/>
                <w:kern w:val="24"/>
                <w:lang w:val="ru-RU"/>
              </w:rPr>
              <w:t>(6 июня)</w:t>
            </w:r>
          </w:p>
        </w:tc>
        <w:tc>
          <w:tcPr>
            <w:tcW w:w="1835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Международный день защиты детей (1 июня)</w:t>
            </w: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B6240B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</w:rPr>
            </w:pPr>
            <w:r w:rsidRPr="00837BCD">
              <w:rPr>
                <w:bCs/>
                <w:kern w:val="24"/>
              </w:rPr>
              <w:t>День России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  <w:r w:rsidRPr="00837BCD">
              <w:rPr>
                <w:bCs/>
                <w:kern w:val="24"/>
              </w:rPr>
              <w:t>(12 июня)</w:t>
            </w:r>
          </w:p>
        </w:tc>
        <w:tc>
          <w:tcPr>
            <w:tcW w:w="1835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63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6C23D5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День памяти и скорби (22 июня)</w:t>
            </w:r>
          </w:p>
        </w:tc>
        <w:tc>
          <w:tcPr>
            <w:tcW w:w="1835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63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 w:val="restart"/>
            <w:vAlign w:val="center"/>
          </w:tcPr>
          <w:p w:rsidR="00902E5F" w:rsidRPr="006C23D5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2002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 xml:space="preserve">День военно-морского флота </w:t>
            </w:r>
          </w:p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(30 июля)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val="ru-RU" w:eastAsia="ru-RU"/>
              </w:rPr>
            </w:pPr>
            <w:r w:rsidRPr="00837BCD">
              <w:rPr>
                <w:bCs/>
                <w:lang w:val="ru-RU" w:eastAsia="ru-RU"/>
              </w:rPr>
              <w:t>День семьи, любви и верности (8 июля)</w:t>
            </w:r>
          </w:p>
        </w:tc>
        <w:tc>
          <w:tcPr>
            <w:tcW w:w="1634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Merge/>
            <w:vAlign w:val="center"/>
          </w:tcPr>
          <w:p w:rsidR="00902E5F" w:rsidRPr="00B6240B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002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lang w:eastAsia="ru-RU"/>
              </w:rPr>
            </w:pPr>
            <w:r w:rsidRPr="00837BCD">
              <w:rPr>
                <w:bCs/>
                <w:lang w:eastAsia="ru-RU"/>
              </w:rPr>
              <w:t>Курбан-Байрам</w:t>
            </w:r>
          </w:p>
        </w:tc>
        <w:tc>
          <w:tcPr>
            <w:tcW w:w="1634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  <w:tc>
          <w:tcPr>
            <w:tcW w:w="2046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</w:rPr>
            </w:pPr>
          </w:p>
        </w:tc>
        <w:tc>
          <w:tcPr>
            <w:tcW w:w="2476" w:type="dxa"/>
            <w:vMerge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eastAsia="ru-RU"/>
              </w:rPr>
            </w:pPr>
          </w:p>
        </w:tc>
      </w:tr>
      <w:tr w:rsidR="0077187A" w:rsidRPr="005A5D9A" w:rsidTr="0077187A">
        <w:tc>
          <w:tcPr>
            <w:tcW w:w="1236" w:type="dxa"/>
            <w:vAlign w:val="center"/>
          </w:tcPr>
          <w:p w:rsidR="00902E5F" w:rsidRPr="006C23D5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6C23D5">
              <w:rPr>
                <w:bCs/>
                <w:kern w:val="24"/>
                <w:sz w:val="24"/>
                <w:szCs w:val="24"/>
              </w:rPr>
              <w:t>Август</w:t>
            </w:r>
          </w:p>
        </w:tc>
        <w:tc>
          <w:tcPr>
            <w:tcW w:w="2002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  <w:r w:rsidRPr="00837BCD">
              <w:rPr>
                <w:bCs/>
                <w:kern w:val="24"/>
                <w:lang w:val="ru-RU"/>
              </w:rPr>
              <w:t>День воздушно-десантных войск России (2 августа)</w:t>
            </w:r>
          </w:p>
        </w:tc>
        <w:tc>
          <w:tcPr>
            <w:tcW w:w="1835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63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14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4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Cs/>
                <w:kern w:val="24"/>
                <w:lang w:val="ru-RU"/>
              </w:rPr>
            </w:pPr>
          </w:p>
        </w:tc>
        <w:tc>
          <w:tcPr>
            <w:tcW w:w="2476" w:type="dxa"/>
            <w:vAlign w:val="center"/>
          </w:tcPr>
          <w:p w:rsidR="00902E5F" w:rsidRPr="00837BCD" w:rsidRDefault="00902E5F" w:rsidP="00F74402">
            <w:pPr>
              <w:tabs>
                <w:tab w:val="left" w:pos="284"/>
              </w:tabs>
              <w:jc w:val="center"/>
              <w:rPr>
                <w:b/>
                <w:lang w:val="ru-RU" w:eastAsia="ru-RU"/>
              </w:rPr>
            </w:pPr>
          </w:p>
        </w:tc>
      </w:tr>
    </w:tbl>
    <w:p w:rsidR="00902E5F" w:rsidRDefault="00902E5F" w:rsidP="00902E5F">
      <w:pPr>
        <w:suppressAutoHyphens/>
        <w:snapToGrid w:val="0"/>
        <w:spacing w:line="360" w:lineRule="auto"/>
        <w:jc w:val="both"/>
        <w:outlineLvl w:val="0"/>
        <w:rPr>
          <w:b/>
          <w:sz w:val="28"/>
          <w:szCs w:val="28"/>
        </w:rPr>
        <w:sectPr w:rsidR="00902E5F" w:rsidSect="00DC73BC">
          <w:pgSz w:w="16838" w:h="11906" w:orient="landscape"/>
          <w:pgMar w:top="737" w:right="737" w:bottom="624" w:left="1134" w:header="709" w:footer="709" w:gutter="0"/>
          <w:cols w:space="708"/>
          <w:docGrid w:linePitch="360"/>
        </w:sectPr>
      </w:pPr>
    </w:p>
    <w:bookmarkEnd w:id="2"/>
    <w:p w:rsidR="00902E5F" w:rsidRDefault="00902E5F" w:rsidP="00902E5F"/>
    <w:p w:rsidR="00902E5F" w:rsidRPr="00C9109B" w:rsidRDefault="00902E5F" w:rsidP="00902E5F">
      <w:pPr>
        <w:tabs>
          <w:tab w:val="left" w:pos="284"/>
        </w:tabs>
        <w:spacing w:line="276" w:lineRule="auto"/>
        <w:ind w:right="-2" w:firstLine="426"/>
        <w:jc w:val="both"/>
        <w:rPr>
          <w:rStyle w:val="1"/>
          <w:rFonts w:eastAsiaTheme="minorHAnsi"/>
          <w:sz w:val="24"/>
          <w:szCs w:val="24"/>
        </w:rPr>
      </w:pPr>
      <w:r w:rsidRPr="00C9109B">
        <w:rPr>
          <w:sz w:val="24"/>
          <w:szCs w:val="24"/>
          <w:lang w:eastAsia="ru-RU"/>
        </w:rPr>
        <w:t xml:space="preserve">Матрица воспитательных событий </w:t>
      </w:r>
      <w:r>
        <w:rPr>
          <w:sz w:val="24"/>
          <w:szCs w:val="24"/>
          <w:lang w:eastAsia="ru-RU"/>
        </w:rPr>
        <w:t>послужила</w:t>
      </w:r>
      <w:r w:rsidRPr="00C9109B">
        <w:rPr>
          <w:sz w:val="24"/>
          <w:szCs w:val="24"/>
          <w:lang w:eastAsia="ru-RU"/>
        </w:rPr>
        <w:t xml:space="preserve"> основой для разработки календарного плана воспитательной работы. В календарный план воспитательной работы в обязательном порядке включ</w:t>
      </w:r>
      <w:r>
        <w:rPr>
          <w:sz w:val="24"/>
          <w:szCs w:val="24"/>
          <w:lang w:eastAsia="ru-RU"/>
        </w:rPr>
        <w:t>ены</w:t>
      </w:r>
      <w:r w:rsidRPr="00C9109B">
        <w:rPr>
          <w:sz w:val="24"/>
          <w:szCs w:val="24"/>
          <w:lang w:eastAsia="ru-RU"/>
        </w:rPr>
        <w:t xml:space="preserve"> воспитательные события, указанные в </w:t>
      </w:r>
      <w:r w:rsidRPr="00C9109B">
        <w:rPr>
          <w:rStyle w:val="1"/>
          <w:rFonts w:eastAsiaTheme="minorHAnsi"/>
          <w:sz w:val="24"/>
          <w:szCs w:val="24"/>
        </w:rPr>
        <w:t>Примерном перечне основных государственных и народных праздников, памятных дат (пункт 36.4 ФОП дошкольного образования).</w:t>
      </w:r>
      <w:r>
        <w:rPr>
          <w:rStyle w:val="1"/>
          <w:rFonts w:eastAsiaTheme="minorHAnsi"/>
          <w:sz w:val="24"/>
          <w:szCs w:val="24"/>
        </w:rPr>
        <w:t xml:space="preserve"> Это инвариантная часть календарного плана воспитательной работы. В дополнение к ним включены в план и иные события из матрицы, которые будут отражать специфику детского сада. Они стали вариативной частью календарного плана. Вариативная часть каждый год будет изменяться, обновляться, в нее будут входить иные воспитательные события (по сравнению с текущим годом).</w:t>
      </w:r>
    </w:p>
    <w:p w:rsidR="00902E5F" w:rsidRPr="00942E0A" w:rsidRDefault="00902E5F" w:rsidP="00902E5F">
      <w:pPr>
        <w:shd w:val="clear" w:color="auto" w:fill="FFFFFF"/>
        <w:spacing w:line="276" w:lineRule="auto"/>
        <w:ind w:firstLine="708"/>
        <w:jc w:val="both"/>
        <w:rPr>
          <w:b/>
          <w:bCs/>
        </w:rPr>
      </w:pPr>
      <w:r w:rsidRPr="00942E0A">
        <w:rPr>
          <w:b/>
          <w:bCs/>
        </w:rPr>
        <w:br w:type="page"/>
      </w:r>
    </w:p>
    <w:p w:rsidR="00902E5F" w:rsidRPr="00942E0A" w:rsidRDefault="00902E5F" w:rsidP="00902E5F">
      <w:pPr>
        <w:pStyle w:val="-11"/>
        <w:spacing w:after="0" w:line="420" w:lineRule="exact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  <w:sectPr w:rsidR="00902E5F" w:rsidRPr="00942E0A" w:rsidSect="00DC73BC">
          <w:footerReference w:type="even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02E5F" w:rsidRDefault="00902E5F" w:rsidP="00902E5F">
      <w:pPr>
        <w:tabs>
          <w:tab w:val="left" w:pos="284"/>
        </w:tabs>
        <w:ind w:right="-2" w:firstLine="426"/>
        <w:jc w:val="right"/>
        <w:rPr>
          <w:rStyle w:val="1"/>
          <w:rFonts w:eastAsiaTheme="minorHAnsi"/>
          <w:i/>
          <w:iCs/>
          <w:sz w:val="24"/>
          <w:szCs w:val="24"/>
        </w:rPr>
      </w:pPr>
      <w:r w:rsidRPr="00C9109B">
        <w:rPr>
          <w:rStyle w:val="1"/>
          <w:rFonts w:eastAsiaTheme="minorHAnsi"/>
          <w:i/>
          <w:iCs/>
          <w:sz w:val="24"/>
          <w:szCs w:val="24"/>
        </w:rPr>
        <w:lastRenderedPageBreak/>
        <w:t>Таблица 2</w:t>
      </w:r>
    </w:p>
    <w:p w:rsidR="00902E5F" w:rsidRPr="00BC3CE0" w:rsidRDefault="00902E5F" w:rsidP="00902E5F">
      <w:pPr>
        <w:shd w:val="clear" w:color="auto" w:fill="FFFFFF"/>
        <w:spacing w:line="276" w:lineRule="auto"/>
        <w:ind w:firstLine="708"/>
        <w:jc w:val="center"/>
        <w:rPr>
          <w:rStyle w:val="1"/>
          <w:color w:val="181818"/>
          <w:sz w:val="24"/>
          <w:szCs w:val="24"/>
          <w:lang w:eastAsia="ru-RU"/>
        </w:rPr>
      </w:pPr>
      <w:r w:rsidRPr="00BC3CE0">
        <w:rPr>
          <w:rStyle w:val="1"/>
          <w:rFonts w:eastAsiaTheme="minorHAnsi"/>
          <w:sz w:val="26"/>
          <w:szCs w:val="26"/>
        </w:rPr>
        <w:t xml:space="preserve">Календарный план воспитательной работы в </w:t>
      </w:r>
      <w:r>
        <w:rPr>
          <w:color w:val="181818"/>
          <w:sz w:val="24"/>
          <w:szCs w:val="24"/>
          <w:lang w:eastAsia="ru-RU"/>
        </w:rPr>
        <w:t>МБДОУ «Детский сад № 5 «Яхита» г.Шали</w:t>
      </w:r>
      <w:r w:rsidRPr="00BC3CE0">
        <w:rPr>
          <w:color w:val="181818"/>
          <w:sz w:val="24"/>
          <w:szCs w:val="24"/>
          <w:lang w:eastAsia="ru-RU"/>
        </w:rPr>
        <w:t xml:space="preserve"> Шалинского муниципального района».</w:t>
      </w:r>
      <w:r w:rsidRPr="00BC3CE0">
        <w:rPr>
          <w:rStyle w:val="1"/>
          <w:rFonts w:eastAsiaTheme="minorHAnsi"/>
          <w:sz w:val="26"/>
          <w:szCs w:val="26"/>
        </w:rPr>
        <w:t xml:space="preserve"> на 2023-2024 учебный год</w:t>
      </w:r>
    </w:p>
    <w:tbl>
      <w:tblPr>
        <w:tblStyle w:val="a7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701"/>
        <w:gridCol w:w="1559"/>
        <w:gridCol w:w="1134"/>
        <w:gridCol w:w="1559"/>
        <w:gridCol w:w="1418"/>
        <w:gridCol w:w="1984"/>
      </w:tblGrid>
      <w:tr w:rsidR="0077187A" w:rsidRPr="00C9109B" w:rsidTr="0077187A">
        <w:trPr>
          <w:tblHeader/>
        </w:trPr>
        <w:tc>
          <w:tcPr>
            <w:tcW w:w="567" w:type="dxa"/>
            <w:vMerge w:val="restart"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eastAsia="ru-RU"/>
              </w:rPr>
              <w:t>Воспитательное событие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902E5F">
            <w:pPr>
              <w:tabs>
                <w:tab w:val="left" w:pos="284"/>
              </w:tabs>
              <w:ind w:right="-2"/>
              <w:rPr>
                <w:b/>
                <w:bCs/>
                <w:sz w:val="20"/>
                <w:szCs w:val="20"/>
                <w:lang w:val="ru-RU" w:eastAsia="ru-RU"/>
              </w:rPr>
            </w:pPr>
            <w:r w:rsidRPr="0077187A">
              <w:rPr>
                <w:b/>
                <w:bCs/>
                <w:sz w:val="20"/>
                <w:szCs w:val="20"/>
                <w:lang w:val="ru-RU"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77187A" w:rsidRPr="00C9109B" w:rsidTr="0077187A">
        <w:trPr>
          <w:trHeight w:val="801"/>
          <w:tblHeader/>
        </w:trPr>
        <w:tc>
          <w:tcPr>
            <w:tcW w:w="567" w:type="dxa"/>
            <w:vMerge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eastAsia="ru-RU"/>
              </w:rPr>
              <w:t>Вторая группа раннего возраста</w:t>
            </w:r>
          </w:p>
        </w:tc>
        <w:tc>
          <w:tcPr>
            <w:tcW w:w="1134" w:type="dxa"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eastAsia="ru-RU"/>
              </w:rPr>
              <w:t xml:space="preserve">Средняя </w:t>
            </w:r>
          </w:p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902E5F" w:rsidRPr="0077187A" w:rsidRDefault="00902E5F" w:rsidP="00F74402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984" w:type="dxa"/>
            <w:vAlign w:val="center"/>
          </w:tcPr>
          <w:p w:rsidR="0077187A" w:rsidRPr="0077187A" w:rsidRDefault="0077187A" w:rsidP="00902E5F">
            <w:pPr>
              <w:tabs>
                <w:tab w:val="left" w:pos="284"/>
              </w:tabs>
              <w:ind w:right="-2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val="ru-RU" w:eastAsia="ru-RU"/>
              </w:rPr>
              <w:t xml:space="preserve">                            </w:t>
            </w:r>
            <w:r w:rsidR="00902E5F" w:rsidRPr="0077187A">
              <w:rPr>
                <w:b/>
                <w:bCs/>
                <w:sz w:val="20"/>
                <w:szCs w:val="20"/>
                <w:lang w:eastAsia="ru-RU"/>
              </w:rPr>
              <w:t>Подготовитель</w:t>
            </w:r>
          </w:p>
          <w:p w:rsidR="00902E5F" w:rsidRPr="0077187A" w:rsidRDefault="00902E5F" w:rsidP="00902E5F">
            <w:pPr>
              <w:tabs>
                <w:tab w:val="left" w:pos="284"/>
              </w:tabs>
              <w:ind w:right="-2"/>
              <w:rPr>
                <w:b/>
                <w:bCs/>
                <w:sz w:val="20"/>
                <w:szCs w:val="20"/>
                <w:lang w:eastAsia="ru-RU"/>
              </w:rPr>
            </w:pPr>
            <w:r w:rsidRPr="0077187A">
              <w:rPr>
                <w:b/>
                <w:bCs/>
                <w:sz w:val="20"/>
                <w:szCs w:val="20"/>
                <w:lang w:eastAsia="ru-RU"/>
              </w:rPr>
              <w:t>ная</w:t>
            </w:r>
            <w:r w:rsidR="0077187A" w:rsidRPr="0077187A">
              <w:rPr>
                <w:b/>
                <w:bCs/>
                <w:sz w:val="20"/>
                <w:szCs w:val="20"/>
                <w:lang w:val="ru-RU" w:eastAsia="ru-RU"/>
              </w:rPr>
              <w:t xml:space="preserve">                            </w:t>
            </w:r>
            <w:r w:rsidRPr="0077187A">
              <w:rPr>
                <w:b/>
                <w:bCs/>
                <w:sz w:val="20"/>
                <w:szCs w:val="20"/>
                <w:lang w:eastAsia="ru-RU"/>
              </w:rPr>
              <w:t>группа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</w:rPr>
              <w:t>1 сентября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</w:rPr>
              <w:t>День знаний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Экскурсия в школу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</w:rPr>
              <w:t>7 сентября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7187A">
              <w:rPr>
                <w:sz w:val="20"/>
                <w:szCs w:val="20"/>
              </w:rPr>
              <w:t>День</w:t>
            </w:r>
            <w:r w:rsidRPr="0077187A">
              <w:rPr>
                <w:spacing w:val="-2"/>
                <w:sz w:val="20"/>
                <w:szCs w:val="20"/>
              </w:rPr>
              <w:t xml:space="preserve"> </w:t>
            </w:r>
            <w:r w:rsidRPr="0077187A">
              <w:rPr>
                <w:sz w:val="20"/>
                <w:szCs w:val="20"/>
              </w:rPr>
              <w:t>Бородинского</w:t>
            </w:r>
            <w:r w:rsidRPr="0077187A">
              <w:rPr>
                <w:spacing w:val="-2"/>
                <w:sz w:val="20"/>
                <w:szCs w:val="20"/>
              </w:rPr>
              <w:t xml:space="preserve"> </w:t>
            </w:r>
            <w:r w:rsidRPr="0077187A">
              <w:rPr>
                <w:sz w:val="20"/>
                <w:szCs w:val="20"/>
              </w:rPr>
              <w:t>сражения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Презентация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77187A">
              <w:rPr>
                <w:sz w:val="20"/>
                <w:szCs w:val="20"/>
              </w:rPr>
              <w:t>17 сентября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 w:rsidRPr="0077187A">
              <w:rPr>
                <w:sz w:val="20"/>
                <w:szCs w:val="20"/>
              </w:rPr>
              <w:t>День чеченской женщины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Утренник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23 сентября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Республики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 xml:space="preserve">Беседы о празднике, о государственной символике Чеченской Республики. </w:t>
            </w:r>
          </w:p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Конкурс детских рисунков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27 сентября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  <w:r w:rsidRPr="0077187A">
              <w:rPr>
                <w:bCs/>
                <w:kern w:val="24"/>
                <w:sz w:val="20"/>
                <w:szCs w:val="20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2693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Беседа «Наши помощники – воспитатели»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 «Поговорим о профессиях: Воспитатель»</w:t>
            </w: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Рассказ-беседа</w:t>
            </w:r>
          </w:p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 xml:space="preserve"> «Профессиональные праздники: День воспитателя»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1 октября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Международный день музыки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Беседа, слушание музыки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5 октября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День учителя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Сюжетно-дидактическая игра «В школе»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5 октября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отца в России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Продуктивная деятельность «открытка для папы»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>2ноября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>Праздник  осени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 xml:space="preserve">       Утренник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4 ноября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День народного единства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Беседа-рассказ с элементами презентации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10 ноября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kern w:val="24"/>
                <w:sz w:val="20"/>
                <w:szCs w:val="20"/>
                <w:lang w:val="ru-RU"/>
              </w:rPr>
              <w:t>День милиции (день сотрудника органов внутренних дел)</w:t>
            </w:r>
          </w:p>
        </w:tc>
        <w:tc>
          <w:tcPr>
            <w:tcW w:w="2693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Чтение С. Михалков «Дядя Степа – милиционер»</w:t>
            </w: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 xml:space="preserve">Сюжетно-дидактическая игра, чтение </w:t>
            </w:r>
          </w:p>
        </w:tc>
      </w:tr>
      <w:tr w:rsidR="0077187A" w:rsidRPr="0077187A" w:rsidTr="0077187A"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27 ноября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матери в России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Фотовыставка «Наши мамы»</w:t>
            </w:r>
          </w:p>
        </w:tc>
      </w:tr>
      <w:tr w:rsidR="0077187A" w:rsidRPr="0077187A" w:rsidTr="0077187A"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Продуктивная деятельность «Подарок маме»</w:t>
            </w:r>
          </w:p>
        </w:tc>
      </w:tr>
      <w:tr w:rsidR="0077187A" w:rsidRPr="0077187A" w:rsidTr="0077187A"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30 ноября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>День Государственного герба Российской Федерации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Тематический образовательный проект «Что может герб нам рассказать?»</w:t>
            </w:r>
          </w:p>
        </w:tc>
      </w:tr>
      <w:tr w:rsidR="0077187A" w:rsidRPr="0077187A" w:rsidTr="0077187A"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3 декабря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День неизвестного солдата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</w:rPr>
              <w:t>3 декабря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sz w:val="20"/>
                <w:szCs w:val="20"/>
              </w:rPr>
            </w:pPr>
            <w:r w:rsidRPr="0077187A">
              <w:rPr>
                <w:bCs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 xml:space="preserve">Сюжетно-дидактические игры с моделированием среды (в помещении, </w:t>
            </w:r>
          </w:p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в инфраструктуре города), доступной для инвалидов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5 декабря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>День добровольца (волонтера) в России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Рассказ-беседа с элементами презентации «Кто такие волонтеры?»</w:t>
            </w: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Акция «Поможем детям младшей группы» (подготовка</w:t>
            </w:r>
          </w:p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спектаклей, выполнение поделок в подарок малышам,</w:t>
            </w:r>
          </w:p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 xml:space="preserve"> проведение занятий для малышей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9 декабря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День Героев Отечества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Беседа-рассказ с элементами презентации</w:t>
            </w:r>
          </w:p>
        </w:tc>
      </w:tr>
      <w:tr w:rsidR="0077187A" w:rsidRPr="0077187A" w:rsidTr="0077187A">
        <w:trPr>
          <w:trHeight w:val="255"/>
        </w:trPr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12 декабря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559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Беседа-рассказ с элементами презентации</w:t>
            </w:r>
          </w:p>
        </w:tc>
      </w:tr>
      <w:tr w:rsidR="0077187A" w:rsidRPr="0077187A" w:rsidTr="0077187A">
        <w:trPr>
          <w:trHeight w:val="255"/>
        </w:trPr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 xml:space="preserve">Законотворческие практики: устанавливаем правила поведения </w:t>
            </w:r>
          </w:p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в группе, фиксируем их с помощью условных обозначений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Последняя неделя декабря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Любимый праздник Новый год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Новогодние утренники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9 января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  <w:r w:rsidRPr="0077187A">
              <w:rPr>
                <w:bCs/>
                <w:kern w:val="24"/>
                <w:sz w:val="20"/>
                <w:szCs w:val="20"/>
                <w:lang w:val="ru-RU"/>
              </w:rPr>
              <w:t>День восстановления государственности чеченского народа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Беседа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  <w:bookmarkStart w:id="3" w:name="_Hlk144213118"/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27 января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Беседа-рассказ с элементами презентации</w:t>
            </w:r>
          </w:p>
        </w:tc>
      </w:tr>
      <w:bookmarkEnd w:id="3"/>
      <w:tr w:rsidR="0077187A" w:rsidRPr="0077187A" w:rsidTr="0077187A">
        <w:trPr>
          <w:trHeight w:val="413"/>
        </w:trPr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8 февраля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Российской науки</w:t>
            </w:r>
          </w:p>
        </w:tc>
        <w:tc>
          <w:tcPr>
            <w:tcW w:w="1559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Беседа-рассказ с элементами презентации</w:t>
            </w: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  <w:tab w:val="left" w:pos="4647"/>
              </w:tabs>
              <w:ind w:right="5317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Викторина</w:t>
            </w:r>
          </w:p>
        </w:tc>
      </w:tr>
      <w:tr w:rsidR="0077187A" w:rsidRPr="0077187A" w:rsidTr="0077187A">
        <w:trPr>
          <w:trHeight w:val="412"/>
        </w:trPr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Познавательный досуг «Экспериментариум»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10 февраля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Всемирный день родного языка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Конкурс чтецов «Читаем стихи на родном языке»</w:t>
            </w:r>
          </w:p>
        </w:tc>
      </w:tr>
      <w:tr w:rsidR="0077187A" w:rsidRPr="0077187A" w:rsidTr="0077187A"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23 февраля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/>
              </w:rPr>
              <w:t>Выставка детских рисунков «Защитники Отечества</w:t>
            </w:r>
          </w:p>
        </w:tc>
      </w:tr>
      <w:tr w:rsidR="0077187A" w:rsidRPr="0077187A" w:rsidTr="0077187A"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Встречи с интересными людьми (родители с военными профессиями)</w:t>
            </w:r>
          </w:p>
        </w:tc>
      </w:tr>
      <w:tr w:rsidR="0077187A" w:rsidRPr="0077187A" w:rsidTr="0077187A"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8 марта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 xml:space="preserve">Международный женский день 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Утренники.</w:t>
            </w:r>
            <w:r w:rsidRPr="0077187A">
              <w:rPr>
                <w:rFonts w:eastAsia="Gungsuh"/>
                <w:sz w:val="20"/>
                <w:szCs w:val="20"/>
                <w:lang w:val="ru-RU"/>
              </w:rPr>
              <w:t xml:space="preserve"> Выставка детских рисунков    «</w:t>
            </w:r>
            <w:r w:rsidRPr="0077187A">
              <w:rPr>
                <w:sz w:val="20"/>
                <w:szCs w:val="20"/>
                <w:lang w:val="ru-RU"/>
              </w:rPr>
              <w:t>Мама-солнышко мое»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23 марта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Конституции Чеченской Республики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Утренник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23 марта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  <w:r w:rsidRPr="0077187A">
              <w:rPr>
                <w:bCs/>
                <w:kern w:val="24"/>
                <w:sz w:val="20"/>
                <w:szCs w:val="20"/>
                <w:lang w:val="ru-RU"/>
              </w:rPr>
              <w:t>День государственной символики Чеченской Республики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000000"/>
            </w:tcBorders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Беседы, знакомство</w:t>
            </w:r>
          </w:p>
        </w:tc>
      </w:tr>
      <w:tr w:rsidR="0077187A" w:rsidRPr="0077187A" w:rsidTr="0077187A">
        <w:trPr>
          <w:trHeight w:val="1480"/>
        </w:trPr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77187A">
              <w:rPr>
                <w:sz w:val="20"/>
                <w:szCs w:val="20"/>
              </w:rPr>
              <w:t>27 марта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</w:rPr>
            </w:pPr>
            <w:r w:rsidRPr="0077187A">
              <w:rPr>
                <w:sz w:val="20"/>
                <w:szCs w:val="20"/>
              </w:rPr>
              <w:t>Международный день театра</w:t>
            </w:r>
          </w:p>
        </w:tc>
        <w:tc>
          <w:tcPr>
            <w:tcW w:w="1559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095" w:type="dxa"/>
            <w:gridSpan w:val="4"/>
            <w:tcBorders>
              <w:bottom w:val="nil"/>
            </w:tcBorders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 xml:space="preserve">Чтение книг «Куда пойдем? В кукольный театр!», </w:t>
            </w:r>
          </w:p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«Какие бывают профессии» Беседы-презентации о творческих профессиях</w:t>
            </w:r>
          </w:p>
        </w:tc>
      </w:tr>
      <w:tr w:rsidR="0077187A" w:rsidRPr="0077187A" w:rsidTr="0077187A">
        <w:trPr>
          <w:trHeight w:val="459"/>
        </w:trPr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095" w:type="dxa"/>
            <w:gridSpan w:val="4"/>
            <w:tcBorders>
              <w:top w:val="nil"/>
            </w:tcBorders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12 апреля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космонавтики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Тематический образовательный проект «Большое космическое путешествие»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16 апреля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мира</w:t>
            </w:r>
          </w:p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Беседы о празднике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  <w:r w:rsidRPr="0077187A">
              <w:rPr>
                <w:bCs/>
                <w:kern w:val="24"/>
                <w:sz w:val="20"/>
                <w:szCs w:val="20"/>
                <w:lang w:val="ru-RU"/>
              </w:rPr>
              <w:t>25апреля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sz w:val="20"/>
                <w:szCs w:val="20"/>
              </w:rPr>
              <w:t>День чеченского языка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По плану</w:t>
            </w:r>
          </w:p>
        </w:tc>
      </w:tr>
      <w:tr w:rsidR="0077187A" w:rsidRPr="0077187A" w:rsidTr="0077187A">
        <w:tc>
          <w:tcPr>
            <w:tcW w:w="567" w:type="dxa"/>
            <w:vMerge w:val="restart"/>
            <w:vAlign w:val="center"/>
          </w:tcPr>
          <w:p w:rsidR="00902E5F" w:rsidRPr="00902E5F" w:rsidRDefault="00902E5F" w:rsidP="00F74402">
            <w:pPr>
              <w:pStyle w:val="a3"/>
              <w:widowControl/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sz w:val="16"/>
                <w:szCs w:val="16"/>
                <w:lang w:val="ru-RU" w:eastAsia="ru-RU"/>
              </w:rPr>
            </w:pPr>
            <w:r w:rsidRPr="00902E5F">
              <w:rPr>
                <w:sz w:val="16"/>
                <w:szCs w:val="16"/>
                <w:lang w:val="ru-RU" w:eastAsia="ru-RU"/>
              </w:rPr>
              <w:t>35.</w:t>
            </w: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1 мая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 xml:space="preserve">День весны и </w:t>
            </w:r>
            <w:r w:rsidRPr="0077187A">
              <w:rPr>
                <w:bCs/>
                <w:kern w:val="24"/>
                <w:sz w:val="20"/>
                <w:szCs w:val="20"/>
              </w:rPr>
              <w:lastRenderedPageBreak/>
              <w:t>Труда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87A" w:rsidRPr="0077187A" w:rsidTr="0077187A"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77187A" w:rsidRPr="0077187A" w:rsidTr="0077187A">
        <w:trPr>
          <w:trHeight w:val="322"/>
        </w:trPr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9 мая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Победы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7187A" w:rsidRPr="0077187A" w:rsidTr="0077187A"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kern w:val="24"/>
                <w:sz w:val="20"/>
                <w:szCs w:val="20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77187A" w:rsidRPr="0077187A" w:rsidTr="0077187A"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10мая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  <w:r w:rsidRPr="0077187A">
              <w:rPr>
                <w:bCs/>
                <w:kern w:val="24"/>
                <w:sz w:val="20"/>
                <w:szCs w:val="20"/>
                <w:lang w:val="ru-RU"/>
              </w:rPr>
              <w:t>День памяти и скорби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Беседы</w:t>
            </w:r>
          </w:p>
        </w:tc>
      </w:tr>
      <w:tr w:rsidR="0077187A" w:rsidRPr="0077187A" w:rsidTr="0077187A"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jc w:val="center"/>
              <w:rPr>
                <w:bCs/>
                <w:kern w:val="24"/>
                <w:sz w:val="20"/>
                <w:szCs w:val="20"/>
                <w:lang w:val="ru-RU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Беседы, встречи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>19 мая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>День детских общественных организаций в России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Беседа-рассказ с элементами презентации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jc w:val="center"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1 июня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Международный день защиты детей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jc w:val="center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Конкурс рисунков на асфальте</w:t>
            </w:r>
          </w:p>
        </w:tc>
        <w:tc>
          <w:tcPr>
            <w:tcW w:w="3402" w:type="dxa"/>
            <w:gridSpan w:val="2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Тематический образовательный проект «Я – ребенок! И я имею право…»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6 июня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русского языка в ООН</w:t>
            </w:r>
          </w:p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sz w:val="20"/>
                <w:szCs w:val="20"/>
                <w:lang w:eastAsia="ru-RU"/>
              </w:rPr>
              <w:t>Пушкинский день России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Тематический образовательный проект «Сказки Пушкина»</w:t>
            </w:r>
          </w:p>
        </w:tc>
      </w:tr>
      <w:tr w:rsidR="0077187A" w:rsidRPr="0077187A" w:rsidTr="0077187A"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12 июня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kern w:val="24"/>
                <w:sz w:val="20"/>
                <w:szCs w:val="20"/>
              </w:rPr>
            </w:pPr>
            <w:r w:rsidRPr="0077187A">
              <w:rPr>
                <w:bCs/>
                <w:kern w:val="24"/>
                <w:sz w:val="20"/>
                <w:szCs w:val="20"/>
              </w:rPr>
              <w:t>День России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Игра квест «Удивительное путешествие по большой стране»</w:t>
            </w:r>
          </w:p>
        </w:tc>
      </w:tr>
      <w:tr w:rsidR="0077187A" w:rsidRPr="0077187A" w:rsidTr="0077187A"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Фотовыставка «Наши семейные поездки по России»</w:t>
            </w:r>
          </w:p>
        </w:tc>
      </w:tr>
      <w:tr w:rsidR="0077187A" w:rsidRPr="0077187A" w:rsidTr="0077187A"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Телемост «Мы живем в России»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22 июня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День памяти и скорби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Участие в акции (совместно с родителями) «Свеча памяти»</w:t>
            </w:r>
          </w:p>
        </w:tc>
      </w:tr>
      <w:tr w:rsidR="0077187A" w:rsidRPr="0077187A" w:rsidTr="0077187A">
        <w:tc>
          <w:tcPr>
            <w:tcW w:w="567" w:type="dxa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 xml:space="preserve">23 августа </w:t>
            </w:r>
          </w:p>
        </w:tc>
        <w:tc>
          <w:tcPr>
            <w:tcW w:w="1701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>День рождения первого Президента ЧР А,А,Кадырова</w:t>
            </w:r>
          </w:p>
        </w:tc>
        <w:tc>
          <w:tcPr>
            <w:tcW w:w="1559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Беседа-рассказ с элементами презентации</w:t>
            </w:r>
          </w:p>
        </w:tc>
      </w:tr>
      <w:tr w:rsidR="0077187A" w:rsidRPr="0077187A" w:rsidTr="0077187A">
        <w:tc>
          <w:tcPr>
            <w:tcW w:w="567" w:type="dxa"/>
            <w:vMerge w:val="restart"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eastAsia="ru-RU"/>
              </w:rPr>
            </w:pPr>
            <w:r w:rsidRPr="0077187A">
              <w:rPr>
                <w:bCs/>
                <w:sz w:val="20"/>
                <w:szCs w:val="20"/>
                <w:lang w:eastAsia="ru-RU"/>
              </w:rPr>
              <w:t>22 августа</w:t>
            </w:r>
          </w:p>
        </w:tc>
        <w:tc>
          <w:tcPr>
            <w:tcW w:w="1701" w:type="dxa"/>
            <w:vMerge w:val="restart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bCs/>
                <w:sz w:val="20"/>
                <w:szCs w:val="20"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Беседа-рассказ с элементами презентации «Флаг города, флаг региона, флаг страны»</w:t>
            </w:r>
          </w:p>
        </w:tc>
      </w:tr>
      <w:tr w:rsidR="0077187A" w:rsidRPr="0077187A" w:rsidTr="0077187A">
        <w:trPr>
          <w:trHeight w:val="562"/>
        </w:trPr>
        <w:tc>
          <w:tcPr>
            <w:tcW w:w="567" w:type="dxa"/>
            <w:vMerge/>
            <w:vAlign w:val="center"/>
          </w:tcPr>
          <w:p w:rsidR="00902E5F" w:rsidRPr="00902E5F" w:rsidRDefault="00902E5F" w:rsidP="00902E5F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autoSpaceDE/>
              <w:autoSpaceDN/>
              <w:ind w:left="0" w:firstLine="0"/>
              <w:contextualSpacing/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color w:val="C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bCs/>
                <w:color w:val="C00000"/>
                <w:sz w:val="20"/>
                <w:szCs w:val="20"/>
                <w:lang w:val="ru-RU" w:eastAsia="ru-RU"/>
              </w:rPr>
            </w:pPr>
          </w:p>
        </w:tc>
        <w:tc>
          <w:tcPr>
            <w:tcW w:w="7654" w:type="dxa"/>
            <w:gridSpan w:val="5"/>
            <w:vAlign w:val="center"/>
          </w:tcPr>
          <w:p w:rsidR="00902E5F" w:rsidRPr="0077187A" w:rsidRDefault="00902E5F" w:rsidP="0077187A">
            <w:pPr>
              <w:tabs>
                <w:tab w:val="left" w:pos="284"/>
              </w:tabs>
              <w:ind w:right="-2"/>
              <w:rPr>
                <w:sz w:val="20"/>
                <w:szCs w:val="20"/>
                <w:lang w:val="ru-RU" w:eastAsia="ru-RU"/>
              </w:rPr>
            </w:pPr>
            <w:r w:rsidRPr="0077187A">
              <w:rPr>
                <w:sz w:val="20"/>
                <w:szCs w:val="20"/>
                <w:lang w:val="ru-RU" w:eastAsia="ru-RU"/>
              </w:rPr>
              <w:t>Продуктивная деятельность «Горит на солнышке флажок, как будто я огонь зажег»</w:t>
            </w:r>
          </w:p>
        </w:tc>
      </w:tr>
    </w:tbl>
    <w:p w:rsidR="00902E5F" w:rsidRDefault="00902E5F" w:rsidP="00902E5F">
      <w:pPr>
        <w:tabs>
          <w:tab w:val="left" w:pos="284"/>
        </w:tabs>
        <w:rPr>
          <w:bCs/>
          <w:color w:val="000000"/>
          <w:kern w:val="24"/>
          <w:sz w:val="24"/>
          <w:szCs w:val="24"/>
        </w:rPr>
      </w:pPr>
    </w:p>
    <w:p w:rsidR="00902E5F" w:rsidRPr="0077187A" w:rsidRDefault="00902E5F" w:rsidP="0077187A">
      <w:pPr>
        <w:ind w:left="720"/>
        <w:rPr>
          <w:b/>
          <w:bCs/>
          <w:spacing w:val="-5"/>
          <w:sz w:val="26"/>
          <w:szCs w:val="26"/>
        </w:rPr>
      </w:pPr>
      <w:r>
        <w:rPr>
          <w:b/>
          <w:bCs/>
          <w:spacing w:val="-5"/>
          <w:sz w:val="26"/>
          <w:szCs w:val="26"/>
        </w:rPr>
        <w:t xml:space="preserve">3.9. </w:t>
      </w:r>
      <w:r w:rsidRPr="00FD671D">
        <w:rPr>
          <w:b/>
          <w:bCs/>
          <w:spacing w:val="-5"/>
          <w:sz w:val="26"/>
          <w:szCs w:val="26"/>
        </w:rPr>
        <w:t>Развивающая предметно-пространственная среда</w:t>
      </w:r>
      <w:r>
        <w:rPr>
          <w:b/>
          <w:bCs/>
          <w:spacing w:val="-5"/>
          <w:sz w:val="26"/>
          <w:szCs w:val="26"/>
        </w:rPr>
        <w:t>: дополнительные компоненты</w:t>
      </w:r>
    </w:p>
    <w:p w:rsidR="00902E5F" w:rsidRPr="009C1B42" w:rsidRDefault="00902E5F" w:rsidP="0077187A">
      <w:pPr>
        <w:ind w:firstLine="709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Для эффективной реализации программы курса «Мой край родной» Масаевой З.В. в развивающую предметно-пространственную среду дошкольной организации (дошкольных возрастных групп ДОО) вводятся дополнительные структурные компоненты:</w:t>
      </w:r>
    </w:p>
    <w:p w:rsidR="00902E5F" w:rsidRPr="009C1B42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уголок «Старый Грозный», «Современный Грозный», в котором дети могут заниматься разными видами деятельности – смотреть, и читать книги о городе современном и старинном; решать познавательные задачи о городе; путешествовать по районам города (карта);</w:t>
      </w:r>
    </w:p>
    <w:p w:rsidR="00902E5F" w:rsidRPr="009C1B42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уголок «Моя семья», где дети могут не только показать свои семейные фотографии, но и составить семейное дерево; или наоборот уединится одному, рассматривая фото;</w:t>
      </w:r>
    </w:p>
    <w:p w:rsidR="00902E5F" w:rsidRPr="009C1B42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центр Экологии: растения и животные; размещение детских работ, касающихся определения признаков живого; условия жизни живых существ;</w:t>
      </w:r>
    </w:p>
    <w:p w:rsidR="00902E5F" w:rsidRPr="009C1B42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 xml:space="preserve">стол с дидактическими и игровыми материалами, изделиями и сувенирами чеченских умельцев; </w:t>
      </w:r>
    </w:p>
    <w:p w:rsidR="00902E5F" w:rsidRPr="009C1B42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материалы для свободного творчества;</w:t>
      </w:r>
    </w:p>
    <w:p w:rsidR="00902E5F" w:rsidRPr="009C1B42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сменные стенды «Россия — большая страна», «Грозный-сегодня» (различные тематики);</w:t>
      </w:r>
    </w:p>
    <w:p w:rsidR="00902E5F" w:rsidRPr="009C1B42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библиотека с книгами о Чеченской республике;</w:t>
      </w:r>
    </w:p>
    <w:p w:rsidR="00902E5F" w:rsidRPr="009C1B42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картотеки: «Народные игры», «Загадки народов Чеченской республики», «Пословицы, поговорки»;</w:t>
      </w:r>
    </w:p>
    <w:p w:rsidR="00902E5F" w:rsidRPr="009C1B42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подборка стихов местных авторов;</w:t>
      </w:r>
    </w:p>
    <w:p w:rsidR="00902E5F" w:rsidRPr="000D20AF" w:rsidRDefault="00902E5F" w:rsidP="0077187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  <w:shd w:val="clear" w:color="auto" w:fill="FFFFFF"/>
          <w:lang w:eastAsia="ru-RU"/>
        </w:rPr>
      </w:pPr>
      <w:r w:rsidRPr="009C1B42">
        <w:rPr>
          <w:sz w:val="24"/>
          <w:szCs w:val="24"/>
          <w:shd w:val="clear" w:color="auto" w:fill="FFFFFF"/>
          <w:lang w:eastAsia="ru-RU"/>
        </w:rPr>
        <w:t>аудиозаписи, видеофильмы, фотографии.</w:t>
      </w:r>
    </w:p>
    <w:p w:rsidR="00F12C76" w:rsidRDefault="00F12C76" w:rsidP="0077187A">
      <w:pPr>
        <w:ind w:firstLine="709"/>
        <w:jc w:val="both"/>
      </w:pPr>
    </w:p>
    <w:sectPr w:rsidR="00F12C76" w:rsidSect="00902E5F">
      <w:pgSz w:w="11906" w:h="16838" w:code="9"/>
      <w:pgMar w:top="1134" w:right="62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CB8" w:rsidRDefault="004F1CB8">
      <w:r>
        <w:separator/>
      </w:r>
    </w:p>
  </w:endnote>
  <w:endnote w:type="continuationSeparator" w:id="0">
    <w:p w:rsidR="004F1CB8" w:rsidRDefault="004F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006" w:rsidRDefault="0077187A" w:rsidP="00DC73BC">
    <w:pPr>
      <w:pStyle w:val="a5"/>
      <w:framePr w:wrap="around" w:vAnchor="text" w:hAnchor="margin" w:xAlign="center" w:y="1"/>
      <w:rPr>
        <w:rStyle w:val="a8"/>
        <w:rFonts w:eastAsia="Courier New"/>
      </w:rPr>
    </w:pPr>
    <w:r>
      <w:rPr>
        <w:rStyle w:val="a8"/>
        <w:rFonts w:eastAsia="Courier New"/>
      </w:rPr>
      <w:fldChar w:fldCharType="begin"/>
    </w:r>
    <w:r>
      <w:rPr>
        <w:rStyle w:val="a8"/>
        <w:rFonts w:eastAsia="Courier New"/>
      </w:rPr>
      <w:instrText xml:space="preserve">PAGE  </w:instrText>
    </w:r>
    <w:r>
      <w:rPr>
        <w:rStyle w:val="a8"/>
        <w:rFonts w:eastAsia="Courier New"/>
      </w:rPr>
      <w:fldChar w:fldCharType="end"/>
    </w:r>
  </w:p>
  <w:p w:rsidR="00213006" w:rsidRDefault="004F1CB8" w:rsidP="00DC73BC">
    <w:pPr>
      <w:pStyle w:val="a5"/>
      <w:ind w:right="360"/>
    </w:pPr>
  </w:p>
  <w:p w:rsidR="00213006" w:rsidRDefault="004F1CB8"/>
  <w:p w:rsidR="00213006" w:rsidRDefault="004F1CB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006" w:rsidRDefault="0077187A" w:rsidP="00DC73BC">
    <w:pPr>
      <w:pStyle w:val="a5"/>
      <w:framePr w:wrap="around" w:vAnchor="text" w:hAnchor="margin" w:xAlign="center" w:y="1"/>
      <w:rPr>
        <w:rStyle w:val="a8"/>
        <w:rFonts w:eastAsia="Courier New"/>
      </w:rPr>
    </w:pPr>
    <w:r>
      <w:rPr>
        <w:rStyle w:val="a8"/>
        <w:rFonts w:eastAsia="Courier New"/>
      </w:rPr>
      <w:fldChar w:fldCharType="begin"/>
    </w:r>
    <w:r>
      <w:rPr>
        <w:rStyle w:val="a8"/>
        <w:rFonts w:eastAsia="Courier New"/>
      </w:rPr>
      <w:instrText xml:space="preserve">PAGE  </w:instrText>
    </w:r>
    <w:r>
      <w:rPr>
        <w:rStyle w:val="a8"/>
        <w:rFonts w:eastAsia="Courier New"/>
      </w:rPr>
      <w:fldChar w:fldCharType="end"/>
    </w:r>
  </w:p>
  <w:p w:rsidR="00213006" w:rsidRDefault="004F1CB8" w:rsidP="00DC73BC">
    <w:pPr>
      <w:pStyle w:val="a5"/>
      <w:ind w:right="360"/>
    </w:pPr>
  </w:p>
  <w:p w:rsidR="00213006" w:rsidRDefault="004F1CB8"/>
  <w:p w:rsidR="00213006" w:rsidRDefault="004F1CB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CB8" w:rsidRDefault="004F1CB8">
      <w:r>
        <w:separator/>
      </w:r>
    </w:p>
  </w:footnote>
  <w:footnote w:type="continuationSeparator" w:id="0">
    <w:p w:rsidR="004F1CB8" w:rsidRDefault="004F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71E"/>
    <w:multiLevelType w:val="hybridMultilevel"/>
    <w:tmpl w:val="DBC833BA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7646D"/>
    <w:multiLevelType w:val="hybridMultilevel"/>
    <w:tmpl w:val="4E62645A"/>
    <w:lvl w:ilvl="0" w:tplc="61E637B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64"/>
    <w:rsid w:val="000F6764"/>
    <w:rsid w:val="004F1CB8"/>
    <w:rsid w:val="006C0B77"/>
    <w:rsid w:val="0077187A"/>
    <w:rsid w:val="008242FF"/>
    <w:rsid w:val="00870751"/>
    <w:rsid w:val="00902E5F"/>
    <w:rsid w:val="00922C48"/>
    <w:rsid w:val="00A314EE"/>
    <w:rsid w:val="00B915B7"/>
    <w:rsid w:val="00C22C84"/>
    <w:rsid w:val="00EA59DF"/>
    <w:rsid w:val="00EE4070"/>
    <w:rsid w:val="00F12C76"/>
    <w:rsid w:val="00F6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D4E14-4E9C-473E-9C1E-1D3DE6AF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2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02E5F"/>
    <w:pPr>
      <w:ind w:left="212" w:firstLine="708"/>
    </w:pPr>
  </w:style>
  <w:style w:type="paragraph" w:styleId="a5">
    <w:name w:val="footer"/>
    <w:basedOn w:val="a"/>
    <w:link w:val="a6"/>
    <w:uiPriority w:val="99"/>
    <w:unhideWhenUsed/>
    <w:rsid w:val="00902E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2E5F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902E5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902E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styleId="a8">
    <w:name w:val="page number"/>
    <w:basedOn w:val="a0"/>
    <w:rsid w:val="00902E5F"/>
  </w:style>
  <w:style w:type="paragraph" w:customStyle="1" w:styleId="-11">
    <w:name w:val="Цветной список - Акцент 11"/>
    <w:basedOn w:val="a"/>
    <w:uiPriority w:val="34"/>
    <w:qFormat/>
    <w:rsid w:val="00902E5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4">
    <w:name w:val="Абзац списка Знак"/>
    <w:link w:val="a3"/>
    <w:uiPriority w:val="34"/>
    <w:locked/>
    <w:rsid w:val="00902E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Лом-Али</cp:lastModifiedBy>
  <cp:revision>2</cp:revision>
  <dcterms:created xsi:type="dcterms:W3CDTF">2023-12-03T10:31:00Z</dcterms:created>
  <dcterms:modified xsi:type="dcterms:W3CDTF">2023-12-03T10:31:00Z</dcterms:modified>
</cp:coreProperties>
</file>