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673"/>
      </w:tblGrid>
      <w:tr w:rsidR="00BD4C49" w:rsidRPr="00694F20" w:rsidTr="00A31B8F">
        <w:tc>
          <w:tcPr>
            <w:tcW w:w="4814" w:type="dxa"/>
          </w:tcPr>
          <w:p w:rsidR="00BD4C49" w:rsidRPr="00694F20" w:rsidRDefault="00BD4C49" w:rsidP="00A31B8F">
            <w:pPr>
              <w:rPr>
                <w:rFonts w:ascii="Times New Roman" w:hAnsi="Times New Roman" w:cs="Times New Roman"/>
                <w:sz w:val="24"/>
                <w:szCs w:val="24"/>
              </w:rPr>
            </w:pPr>
            <w:bookmarkStart w:id="0" w:name="sub_100"/>
            <w:r w:rsidRPr="00694F20">
              <w:rPr>
                <w:rFonts w:ascii="Times New Roman" w:hAnsi="Times New Roman" w:cs="Times New Roman"/>
                <w:sz w:val="24"/>
                <w:szCs w:val="24"/>
              </w:rPr>
              <w:t>ПРИНЯТО</w:t>
            </w:r>
          </w:p>
          <w:p w:rsidR="00BD4C49" w:rsidRDefault="00BD4C49" w:rsidP="00A31B8F">
            <w:pPr>
              <w:rPr>
                <w:rFonts w:ascii="Times New Roman" w:hAnsi="Times New Roman" w:cs="Times New Roman"/>
                <w:sz w:val="24"/>
                <w:szCs w:val="24"/>
              </w:rPr>
            </w:pPr>
            <w:r w:rsidRPr="00694F20">
              <w:rPr>
                <w:rFonts w:ascii="Times New Roman" w:hAnsi="Times New Roman" w:cs="Times New Roman"/>
                <w:sz w:val="24"/>
                <w:szCs w:val="24"/>
              </w:rPr>
              <w:t>на общем собрании</w:t>
            </w:r>
          </w:p>
          <w:p w:rsidR="00BD4C49" w:rsidRDefault="00BD4C49" w:rsidP="00A31B8F">
            <w:pPr>
              <w:rPr>
                <w:rFonts w:ascii="Times New Roman" w:hAnsi="Times New Roman" w:cs="Times New Roman"/>
                <w:sz w:val="24"/>
                <w:szCs w:val="24"/>
              </w:rPr>
            </w:pPr>
            <w:r w:rsidRPr="00694F20">
              <w:rPr>
                <w:rFonts w:ascii="Times New Roman" w:hAnsi="Times New Roman" w:cs="Times New Roman"/>
                <w:sz w:val="24"/>
                <w:szCs w:val="24"/>
              </w:rPr>
              <w:t xml:space="preserve">трудового коллектива </w:t>
            </w:r>
            <w:r>
              <w:rPr>
                <w:rFonts w:ascii="Times New Roman" w:hAnsi="Times New Roman" w:cs="Times New Roman"/>
                <w:sz w:val="24"/>
                <w:szCs w:val="24"/>
              </w:rPr>
              <w:t>МБДОУ</w:t>
            </w:r>
            <w:r w:rsidRPr="00694F20">
              <w:rPr>
                <w:rFonts w:ascii="Times New Roman" w:hAnsi="Times New Roman" w:cs="Times New Roman"/>
                <w:sz w:val="24"/>
                <w:szCs w:val="24"/>
              </w:rPr>
              <w:t xml:space="preserve"> </w:t>
            </w:r>
          </w:p>
          <w:p w:rsidR="00BD4C49" w:rsidRPr="00694F20" w:rsidRDefault="00BD4C49" w:rsidP="00A31B8F">
            <w:pPr>
              <w:rPr>
                <w:rFonts w:ascii="Times New Roman" w:hAnsi="Times New Roman" w:cs="Times New Roman"/>
                <w:sz w:val="24"/>
                <w:szCs w:val="24"/>
              </w:rPr>
            </w:pPr>
            <w:r>
              <w:rPr>
                <w:rFonts w:ascii="Times New Roman" w:hAnsi="Times New Roman" w:cs="Times New Roman"/>
                <w:sz w:val="24"/>
                <w:szCs w:val="24"/>
              </w:rPr>
              <w:t>«Детский сад №5 «Яхита» г.Шали»</w:t>
            </w:r>
          </w:p>
          <w:p w:rsidR="00BD4C49" w:rsidRPr="00694F20" w:rsidRDefault="00EA69D1" w:rsidP="00A31B8F">
            <w:pPr>
              <w:tabs>
                <w:tab w:val="left" w:pos="1560"/>
              </w:tabs>
              <w:rPr>
                <w:rFonts w:ascii="Times New Roman" w:hAnsi="Times New Roman" w:cs="Times New Roman"/>
                <w:sz w:val="24"/>
                <w:szCs w:val="24"/>
              </w:rPr>
            </w:pPr>
            <w:r>
              <w:rPr>
                <w:rFonts w:ascii="Times New Roman" w:hAnsi="Times New Roman" w:cs="Times New Roman"/>
                <w:sz w:val="24"/>
                <w:szCs w:val="24"/>
              </w:rPr>
              <w:t>протокол № 01 от 04.</w:t>
            </w:r>
            <w:r w:rsidR="00BD4C49" w:rsidRPr="00694F20">
              <w:rPr>
                <w:rFonts w:ascii="Times New Roman" w:hAnsi="Times New Roman" w:cs="Times New Roman"/>
                <w:sz w:val="24"/>
                <w:szCs w:val="24"/>
              </w:rPr>
              <w:t>0</w:t>
            </w:r>
            <w:r>
              <w:rPr>
                <w:rFonts w:ascii="Times New Roman" w:hAnsi="Times New Roman" w:cs="Times New Roman"/>
                <w:sz w:val="24"/>
                <w:szCs w:val="24"/>
              </w:rPr>
              <w:t>9</w:t>
            </w:r>
            <w:r w:rsidR="00BD4C49" w:rsidRPr="00694F20">
              <w:rPr>
                <w:rFonts w:ascii="Times New Roman" w:hAnsi="Times New Roman" w:cs="Times New Roman"/>
                <w:sz w:val="24"/>
                <w:szCs w:val="24"/>
              </w:rPr>
              <w:t>.2019г.</w:t>
            </w:r>
          </w:p>
        </w:tc>
        <w:tc>
          <w:tcPr>
            <w:tcW w:w="4673" w:type="dxa"/>
          </w:tcPr>
          <w:p w:rsidR="00BD4C49" w:rsidRPr="00694F20" w:rsidRDefault="00BD4C49" w:rsidP="00A31B8F">
            <w:pPr>
              <w:rPr>
                <w:rFonts w:ascii="Times New Roman" w:hAnsi="Times New Roman" w:cs="Times New Roman"/>
                <w:sz w:val="24"/>
                <w:szCs w:val="24"/>
              </w:rPr>
            </w:pPr>
            <w:r>
              <w:rPr>
                <w:rFonts w:ascii="Times New Roman" w:hAnsi="Times New Roman" w:cs="Times New Roman"/>
                <w:sz w:val="24"/>
                <w:szCs w:val="24"/>
              </w:rPr>
              <w:t xml:space="preserve">                 УТВЕРЖДАЮ</w:t>
            </w:r>
          </w:p>
          <w:p w:rsidR="00BD4C49" w:rsidRPr="00694F20" w:rsidRDefault="00BD4C49" w:rsidP="00A31B8F">
            <w:pPr>
              <w:rPr>
                <w:rFonts w:ascii="Times New Roman" w:hAnsi="Times New Roman" w:cs="Times New Roman"/>
                <w:sz w:val="24"/>
                <w:szCs w:val="24"/>
              </w:rPr>
            </w:pPr>
            <w:r>
              <w:rPr>
                <w:rFonts w:ascii="Times New Roman" w:hAnsi="Times New Roman" w:cs="Times New Roman"/>
                <w:sz w:val="24"/>
                <w:szCs w:val="24"/>
              </w:rPr>
              <w:t xml:space="preserve">                 </w:t>
            </w:r>
            <w:r w:rsidRPr="00694F20">
              <w:rPr>
                <w:rFonts w:ascii="Times New Roman" w:hAnsi="Times New Roman" w:cs="Times New Roman"/>
                <w:sz w:val="24"/>
                <w:szCs w:val="24"/>
              </w:rPr>
              <w:t xml:space="preserve"> Заведующий МБДОУ </w:t>
            </w:r>
          </w:p>
          <w:p w:rsidR="00BD4C49" w:rsidRPr="00694F20" w:rsidRDefault="00BD4C49" w:rsidP="00A31B8F">
            <w:pPr>
              <w:jc w:val="center"/>
              <w:rPr>
                <w:rFonts w:ascii="Times New Roman" w:hAnsi="Times New Roman" w:cs="Times New Roman"/>
                <w:sz w:val="24"/>
                <w:szCs w:val="24"/>
              </w:rPr>
            </w:pPr>
            <w:r>
              <w:rPr>
                <w:rFonts w:ascii="Times New Roman" w:hAnsi="Times New Roman" w:cs="Times New Roman"/>
                <w:sz w:val="24"/>
                <w:szCs w:val="24"/>
              </w:rPr>
              <w:t xml:space="preserve">    </w:t>
            </w:r>
            <w:r w:rsidRPr="00694F20">
              <w:rPr>
                <w:rFonts w:ascii="Times New Roman" w:hAnsi="Times New Roman" w:cs="Times New Roman"/>
                <w:sz w:val="24"/>
                <w:szCs w:val="24"/>
              </w:rPr>
              <w:t xml:space="preserve">Детский сад №5 «Яхита» </w:t>
            </w:r>
          </w:p>
          <w:p w:rsidR="00BD4C49" w:rsidRPr="00694F20" w:rsidRDefault="00BD4C49" w:rsidP="00A31B8F">
            <w:pPr>
              <w:rPr>
                <w:rFonts w:ascii="Times New Roman" w:hAnsi="Times New Roman" w:cs="Times New Roman"/>
                <w:sz w:val="24"/>
                <w:szCs w:val="24"/>
              </w:rPr>
            </w:pPr>
            <w:r w:rsidRPr="00694F20">
              <w:rPr>
                <w:rFonts w:ascii="Times New Roman" w:hAnsi="Times New Roman" w:cs="Times New Roman"/>
                <w:sz w:val="24"/>
                <w:szCs w:val="24"/>
              </w:rPr>
              <w:t xml:space="preserve">                  г.Шали»</w:t>
            </w:r>
          </w:p>
          <w:p w:rsidR="00BD4C49" w:rsidRPr="00694F20" w:rsidRDefault="00BD4C49" w:rsidP="00A31B8F">
            <w:pPr>
              <w:rPr>
                <w:rFonts w:ascii="Times New Roman" w:hAnsi="Times New Roman" w:cs="Times New Roman"/>
                <w:sz w:val="24"/>
                <w:szCs w:val="24"/>
              </w:rPr>
            </w:pPr>
            <w:r w:rsidRPr="00694F20">
              <w:rPr>
                <w:rFonts w:ascii="Times New Roman" w:hAnsi="Times New Roman" w:cs="Times New Roman"/>
                <w:sz w:val="24"/>
                <w:szCs w:val="24"/>
              </w:rPr>
              <w:t xml:space="preserve">        </w:t>
            </w:r>
            <w:r w:rsidR="00B547CB">
              <w:rPr>
                <w:rFonts w:ascii="Times New Roman" w:hAnsi="Times New Roman" w:cs="Times New Roman"/>
                <w:sz w:val="24"/>
                <w:szCs w:val="24"/>
              </w:rPr>
              <w:t xml:space="preserve">          ________М.Х.Дудаева</w:t>
            </w:r>
          </w:p>
          <w:p w:rsidR="00BD4C49" w:rsidRPr="00694F20" w:rsidRDefault="00EA69D1" w:rsidP="00A31B8F">
            <w:pPr>
              <w:rPr>
                <w:rFonts w:ascii="Times New Roman" w:hAnsi="Times New Roman" w:cs="Times New Roman"/>
                <w:sz w:val="24"/>
                <w:szCs w:val="24"/>
              </w:rPr>
            </w:pPr>
            <w:r>
              <w:rPr>
                <w:rFonts w:ascii="Times New Roman" w:hAnsi="Times New Roman" w:cs="Times New Roman"/>
                <w:sz w:val="24"/>
                <w:szCs w:val="24"/>
              </w:rPr>
              <w:t xml:space="preserve">                   04.</w:t>
            </w:r>
            <w:r w:rsidR="00BD4C49" w:rsidRPr="00694F20">
              <w:rPr>
                <w:rFonts w:ascii="Times New Roman" w:hAnsi="Times New Roman" w:cs="Times New Roman"/>
                <w:sz w:val="24"/>
                <w:szCs w:val="24"/>
              </w:rPr>
              <w:t>0</w:t>
            </w:r>
            <w:r>
              <w:rPr>
                <w:rFonts w:ascii="Times New Roman" w:hAnsi="Times New Roman" w:cs="Times New Roman"/>
                <w:sz w:val="24"/>
                <w:szCs w:val="24"/>
              </w:rPr>
              <w:t>9</w:t>
            </w:r>
            <w:r w:rsidR="00BD4C49" w:rsidRPr="00694F20">
              <w:rPr>
                <w:rFonts w:ascii="Times New Roman" w:hAnsi="Times New Roman" w:cs="Times New Roman"/>
                <w:sz w:val="24"/>
                <w:szCs w:val="24"/>
              </w:rPr>
              <w:t>.2019</w:t>
            </w:r>
            <w:r>
              <w:rPr>
                <w:rFonts w:ascii="Times New Roman" w:hAnsi="Times New Roman" w:cs="Times New Roman"/>
                <w:sz w:val="24"/>
                <w:szCs w:val="24"/>
              </w:rPr>
              <w:t xml:space="preserve"> №14</w:t>
            </w:r>
            <w:bookmarkStart w:id="1" w:name="_GoBack"/>
            <w:bookmarkEnd w:id="1"/>
            <w:r w:rsidR="00BD4C49" w:rsidRPr="00694F20">
              <w:rPr>
                <w:rFonts w:ascii="Times New Roman" w:hAnsi="Times New Roman" w:cs="Times New Roman"/>
                <w:sz w:val="24"/>
                <w:szCs w:val="24"/>
              </w:rPr>
              <w:t xml:space="preserve"> </w:t>
            </w:r>
          </w:p>
        </w:tc>
      </w:tr>
    </w:tbl>
    <w:p w:rsidR="00BD4C49" w:rsidRDefault="00BD4C49" w:rsidP="00BD4C49">
      <w:pPr>
        <w:widowControl w:val="0"/>
        <w:suppressAutoHyphens/>
        <w:spacing w:after="200" w:line="240" w:lineRule="auto"/>
        <w:jc w:val="center"/>
        <w:rPr>
          <w:rFonts w:ascii="Times New Roman" w:eastAsia="SimSun" w:hAnsi="Times New Roman" w:cs="Times New Roman"/>
          <w:b/>
          <w:sz w:val="24"/>
          <w:szCs w:val="24"/>
          <w:lang w:eastAsia="zh-CN" w:bidi="hi-IN"/>
        </w:rPr>
      </w:pPr>
    </w:p>
    <w:p w:rsidR="00BD4C49" w:rsidRPr="00694F20" w:rsidRDefault="00BD4C49" w:rsidP="00BD4C49">
      <w:pPr>
        <w:widowControl w:val="0"/>
        <w:suppressAutoHyphens/>
        <w:spacing w:after="200" w:line="240" w:lineRule="auto"/>
        <w:jc w:val="center"/>
        <w:rPr>
          <w:rFonts w:ascii="Times New Roman" w:eastAsia="SimSun" w:hAnsi="Times New Roman" w:cs="Times New Roman"/>
          <w:b/>
          <w:sz w:val="24"/>
          <w:szCs w:val="24"/>
          <w:lang w:eastAsia="zh-CN" w:bidi="hi-IN"/>
        </w:rPr>
      </w:pPr>
    </w:p>
    <w:p w:rsidR="0098591F" w:rsidRDefault="0098591F" w:rsidP="00166297">
      <w:pPr>
        <w:spacing w:after="0" w:line="240" w:lineRule="auto"/>
        <w:rPr>
          <w:rFonts w:ascii="Times New Roman" w:eastAsia="Times New Roman" w:hAnsi="Times New Roman" w:cs="Times New Roman"/>
          <w:b/>
          <w:bCs/>
          <w:sz w:val="28"/>
          <w:szCs w:val="28"/>
          <w:lang w:eastAsia="ru-RU"/>
        </w:rPr>
      </w:pPr>
    </w:p>
    <w:p w:rsidR="0098591F" w:rsidRPr="0098591F" w:rsidRDefault="0098591F" w:rsidP="0098591F">
      <w:pPr>
        <w:spacing w:after="0" w:line="240" w:lineRule="auto"/>
        <w:jc w:val="center"/>
        <w:rPr>
          <w:rFonts w:ascii="Times New Roman" w:eastAsia="Times New Roman" w:hAnsi="Times New Roman" w:cs="Times New Roman"/>
          <w:b/>
          <w:bCs/>
          <w:sz w:val="28"/>
          <w:szCs w:val="28"/>
          <w:lang w:eastAsia="ru-RU"/>
        </w:rPr>
      </w:pPr>
      <w:r w:rsidRPr="0098591F">
        <w:rPr>
          <w:rFonts w:ascii="Times New Roman" w:eastAsia="Times New Roman" w:hAnsi="Times New Roman" w:cs="Times New Roman"/>
          <w:b/>
          <w:bCs/>
          <w:sz w:val="28"/>
          <w:szCs w:val="28"/>
          <w:lang w:eastAsia="ru-RU"/>
        </w:rPr>
        <w:t>ПОЛОЖЕНИЕ</w:t>
      </w:r>
    </w:p>
    <w:p w:rsidR="0098591F" w:rsidRPr="0098591F" w:rsidRDefault="0098591F" w:rsidP="0098591F">
      <w:pPr>
        <w:spacing w:after="0" w:line="240" w:lineRule="auto"/>
        <w:jc w:val="center"/>
        <w:rPr>
          <w:rFonts w:ascii="Times New Roman" w:eastAsia="Times New Roman" w:hAnsi="Times New Roman" w:cs="Times New Roman"/>
          <w:b/>
          <w:bCs/>
          <w:sz w:val="28"/>
          <w:szCs w:val="28"/>
          <w:lang w:eastAsia="ru-RU"/>
        </w:rPr>
      </w:pPr>
      <w:r w:rsidRPr="0098591F">
        <w:rPr>
          <w:rFonts w:ascii="Times New Roman" w:eastAsia="Times New Roman" w:hAnsi="Times New Roman" w:cs="Times New Roman"/>
          <w:b/>
          <w:bCs/>
          <w:sz w:val="28"/>
          <w:szCs w:val="28"/>
          <w:lang w:eastAsia="ru-RU"/>
        </w:rPr>
        <w:t xml:space="preserve">ОБ ОПЛАТЕ ТРУДА РАБОТНИКОВ </w:t>
      </w:r>
    </w:p>
    <w:p w:rsidR="0098591F" w:rsidRPr="0098591F" w:rsidRDefault="0098591F" w:rsidP="0098591F">
      <w:pPr>
        <w:spacing w:after="0" w:line="240" w:lineRule="auto"/>
        <w:jc w:val="center"/>
        <w:rPr>
          <w:rFonts w:ascii="Times New Roman" w:eastAsia="Times New Roman" w:hAnsi="Times New Roman" w:cs="Times New Roman"/>
          <w:b/>
          <w:sz w:val="28"/>
          <w:szCs w:val="28"/>
          <w:lang w:eastAsia="ru-RU"/>
        </w:rPr>
      </w:pPr>
      <w:r w:rsidRPr="0098591F">
        <w:rPr>
          <w:rFonts w:ascii="Times New Roman" w:eastAsia="Times New Roman" w:hAnsi="Times New Roman" w:cs="Times New Roman"/>
          <w:b/>
          <w:sz w:val="28"/>
          <w:szCs w:val="28"/>
          <w:lang w:eastAsia="ru-RU"/>
        </w:rPr>
        <w:t xml:space="preserve">муниципального бюджетного дошкольного образовательного учреждения «Детский сад №5 «Яхита» г.Шали </w:t>
      </w:r>
    </w:p>
    <w:p w:rsidR="0098591F" w:rsidRPr="0098591F" w:rsidRDefault="0098591F" w:rsidP="0098591F">
      <w:pPr>
        <w:spacing w:after="0" w:line="240" w:lineRule="auto"/>
        <w:jc w:val="center"/>
        <w:rPr>
          <w:rFonts w:ascii="Times New Roman" w:eastAsia="Times New Roman" w:hAnsi="Times New Roman" w:cs="Times New Roman"/>
          <w:b/>
          <w:sz w:val="28"/>
          <w:szCs w:val="28"/>
          <w:lang w:eastAsia="ru-RU"/>
        </w:rPr>
      </w:pPr>
      <w:r w:rsidRPr="0098591F">
        <w:rPr>
          <w:rFonts w:ascii="Times New Roman" w:eastAsia="Times New Roman" w:hAnsi="Times New Roman" w:cs="Times New Roman"/>
          <w:b/>
          <w:sz w:val="28"/>
          <w:szCs w:val="28"/>
          <w:lang w:eastAsia="ru-RU"/>
        </w:rPr>
        <w:t>Шалинского муниципального района»</w:t>
      </w:r>
      <w:bookmarkEnd w:id="0"/>
    </w:p>
    <w:p w:rsidR="0098591F" w:rsidRPr="0098591F" w:rsidRDefault="0098591F" w:rsidP="0098591F">
      <w:pPr>
        <w:spacing w:after="0" w:line="240" w:lineRule="auto"/>
        <w:jc w:val="center"/>
        <w:rPr>
          <w:rFonts w:ascii="Times New Roman" w:eastAsia="Times New Roman" w:hAnsi="Times New Roman" w:cs="Times New Roman"/>
          <w:b/>
          <w:sz w:val="28"/>
          <w:szCs w:val="28"/>
          <w:lang w:eastAsia="ru-RU"/>
        </w:rPr>
      </w:pPr>
    </w:p>
    <w:p w:rsidR="0098591F" w:rsidRPr="0098591F" w:rsidRDefault="0098591F" w:rsidP="0098591F">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r w:rsidRPr="0098591F">
        <w:rPr>
          <w:rFonts w:ascii="Times New Roman" w:eastAsia="Times New Roman" w:hAnsi="Times New Roman" w:cs="Times New Roman"/>
          <w:b/>
          <w:bCs/>
          <w:sz w:val="28"/>
          <w:szCs w:val="28"/>
          <w:lang w:eastAsia="ru-RU"/>
        </w:rPr>
        <w:t>1. Общие положения</w:t>
      </w:r>
    </w:p>
    <w:p w:rsidR="0098591F" w:rsidRPr="0098591F" w:rsidRDefault="0098591F" w:rsidP="0098591F">
      <w:pPr>
        <w:widowControl w:val="0"/>
        <w:shd w:val="clear" w:color="auto" w:fill="FFFFFF"/>
        <w:autoSpaceDE w:val="0"/>
        <w:autoSpaceDN w:val="0"/>
        <w:adjustRightInd w:val="0"/>
        <w:spacing w:after="0" w:line="240" w:lineRule="auto"/>
        <w:ind w:firstLine="720"/>
        <w:jc w:val="both"/>
        <w:textAlignment w:val="baseline"/>
        <w:rPr>
          <w:rFonts w:ascii="Times New Roman" w:eastAsia="Times New Roman" w:hAnsi="Times New Roman" w:cs="Times New Roman"/>
          <w:spacing w:val="2"/>
          <w:sz w:val="28"/>
          <w:szCs w:val="28"/>
          <w:lang w:eastAsia="ru-RU"/>
        </w:rPr>
      </w:pPr>
      <w:bookmarkStart w:id="2" w:name="sub_101"/>
      <w:r w:rsidRPr="0098591F">
        <w:rPr>
          <w:rFonts w:ascii="Times New Roman" w:eastAsia="Times New Roman" w:hAnsi="Times New Roman" w:cs="Times New Roman"/>
          <w:sz w:val="28"/>
          <w:szCs w:val="28"/>
          <w:lang w:eastAsia="ru-RU"/>
        </w:rPr>
        <w:t xml:space="preserve">1.1. Настоящее положение регламентирует порядок оплаты труда работников </w:t>
      </w:r>
      <w:r w:rsidR="00B23A4B" w:rsidRPr="0098591F">
        <w:rPr>
          <w:rFonts w:ascii="Times New Roman" w:eastAsia="Times New Roman" w:hAnsi="Times New Roman" w:cs="Times New Roman"/>
          <w:sz w:val="28"/>
          <w:szCs w:val="28"/>
          <w:lang w:eastAsia="ru-RU"/>
        </w:rPr>
        <w:t>муниципального бюджетного</w:t>
      </w:r>
      <w:r w:rsidRPr="0098591F">
        <w:rPr>
          <w:rFonts w:ascii="Times New Roman" w:eastAsia="Times New Roman" w:hAnsi="Times New Roman" w:cs="Times New Roman"/>
          <w:sz w:val="28"/>
          <w:szCs w:val="28"/>
          <w:lang w:eastAsia="ru-RU"/>
        </w:rPr>
        <w:t xml:space="preserve"> дошкольного образовательного учреждения «Детский сад №5 «Яхита» г.Шали Шалинского муниципального района» (далее - Учреждение). Положение разработано в соответствии </w:t>
      </w:r>
      <w:r w:rsidRPr="0098591F">
        <w:rPr>
          <w:rFonts w:ascii="Times New Roman" w:eastAsia="Times New Roman" w:hAnsi="Times New Roman" w:cs="Times New Roman"/>
          <w:sz w:val="28"/>
          <w:szCs w:val="28"/>
          <w:lang w:val="en-US" w:eastAsia="ru-RU"/>
        </w:rPr>
        <w:t>c</w:t>
      </w:r>
      <w:r w:rsidRPr="0098591F">
        <w:rPr>
          <w:rFonts w:ascii="Times New Roman" w:eastAsia="Times New Roman" w:hAnsi="Times New Roman" w:cs="Times New Roman"/>
          <w:sz w:val="28"/>
          <w:szCs w:val="28"/>
          <w:lang w:eastAsia="ru-RU"/>
        </w:rPr>
        <w:t xml:space="preserve"> </w:t>
      </w:r>
      <w:hyperlink r:id="rId4" w:history="1">
        <w:r w:rsidRPr="0098591F">
          <w:rPr>
            <w:rFonts w:ascii="Times New Roman" w:eastAsia="Times New Roman" w:hAnsi="Times New Roman" w:cs="Times New Roman"/>
            <w:sz w:val="28"/>
            <w:szCs w:val="28"/>
            <w:lang w:eastAsia="ru-RU"/>
          </w:rPr>
          <w:t>Трудовым кодексом</w:t>
        </w:r>
      </w:hyperlink>
      <w:r w:rsidRPr="0098591F">
        <w:rPr>
          <w:rFonts w:ascii="Times New Roman" w:eastAsia="Times New Roman" w:hAnsi="Times New Roman" w:cs="Times New Roman"/>
          <w:sz w:val="28"/>
          <w:szCs w:val="28"/>
          <w:lang w:eastAsia="ru-RU"/>
        </w:rPr>
        <w:t xml:space="preserve"> Российской Федерации, </w:t>
      </w:r>
      <w:hyperlink r:id="rId5" w:history="1">
        <w:r w:rsidRPr="0098591F">
          <w:rPr>
            <w:rFonts w:ascii="Times New Roman" w:eastAsia="Times New Roman" w:hAnsi="Times New Roman" w:cs="Times New Roman"/>
            <w:sz w:val="28"/>
            <w:szCs w:val="28"/>
            <w:lang w:eastAsia="ru-RU"/>
          </w:rPr>
          <w:t>Федеральным законом</w:t>
        </w:r>
      </w:hyperlink>
      <w:r w:rsidRPr="0098591F">
        <w:rPr>
          <w:rFonts w:ascii="Times New Roman" w:eastAsia="Times New Roman" w:hAnsi="Times New Roman" w:cs="Times New Roman"/>
          <w:sz w:val="28"/>
          <w:szCs w:val="28"/>
          <w:lang w:eastAsia="ru-RU"/>
        </w:rPr>
        <w:t xml:space="preserve"> от 29 декабря 2012 N 273-ФЗ "Об образовании в Российской Федерации"  и утвержденным </w:t>
      </w:r>
      <w:hyperlink w:anchor="sub_0" w:history="1">
        <w:r w:rsidRPr="0098591F">
          <w:rPr>
            <w:rFonts w:ascii="Times New Roman" w:eastAsia="Times New Roman" w:hAnsi="Times New Roman" w:cs="Times New Roman"/>
            <w:bCs/>
            <w:sz w:val="28"/>
            <w:szCs w:val="28"/>
            <w:lang w:eastAsia="ru-RU"/>
          </w:rPr>
          <w:t>постановлением</w:t>
        </w:r>
      </w:hyperlink>
      <w:r w:rsidRPr="0098591F">
        <w:rPr>
          <w:rFonts w:ascii="Times New Roman" w:eastAsia="Times New Roman" w:hAnsi="Times New Roman" w:cs="Times New Roman"/>
          <w:sz w:val="28"/>
          <w:szCs w:val="28"/>
          <w:lang w:eastAsia="ru-RU"/>
        </w:rPr>
        <w:t xml:space="preserve"> Правительства Чеченской Республики от 7 октября 2014 г. N 184 </w:t>
      </w:r>
      <w:r w:rsidRPr="0098591F">
        <w:rPr>
          <w:rFonts w:ascii="Times New Roman" w:eastAsia="Times New Roman" w:hAnsi="Times New Roman" w:cs="Times New Roman"/>
          <w:spacing w:val="2"/>
          <w:sz w:val="28"/>
          <w:szCs w:val="28"/>
          <w:lang w:eastAsia="ru-RU"/>
        </w:rPr>
        <w:t>(с изменениями на 7 августа 2018 года в ред. </w:t>
      </w:r>
      <w:hyperlink r:id="rId6" w:history="1">
        <w:r w:rsidRPr="0098591F">
          <w:rPr>
            <w:rFonts w:ascii="Times New Roman" w:eastAsia="Times New Roman" w:hAnsi="Times New Roman" w:cs="Times New Roman"/>
            <w:spacing w:val="2"/>
            <w:sz w:val="28"/>
            <w:szCs w:val="28"/>
            <w:lang w:eastAsia="ru-RU"/>
          </w:rPr>
          <w:t>Постановления Правительства Чеченской Республики от 07.08.2018 N 167</w:t>
        </w:r>
      </w:hyperlink>
      <w:r w:rsidRPr="0098591F">
        <w:rPr>
          <w:rFonts w:ascii="Times New Roman" w:eastAsia="Times New Roman" w:hAnsi="Times New Roman" w:cs="Times New Roman"/>
          <w:spacing w:val="2"/>
          <w:sz w:val="28"/>
          <w:szCs w:val="28"/>
          <w:lang w:eastAsia="ru-RU"/>
        </w:rPr>
        <w:t xml:space="preserve">) </w:t>
      </w:r>
      <w:r w:rsidRPr="0098591F">
        <w:rPr>
          <w:rFonts w:ascii="Times New Roman" w:eastAsia="Times New Roman" w:hAnsi="Times New Roman" w:cs="Times New Roman"/>
          <w:sz w:val="28"/>
          <w:szCs w:val="28"/>
          <w:lang w:eastAsia="ru-RU"/>
        </w:rPr>
        <w:t>в целях совершенствования условий оплаты труда и обеспечения социальных гарантий работников дошкольного учреждения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 w:name="sub_102"/>
      <w:bookmarkEnd w:id="2"/>
      <w:r w:rsidRPr="0098591F">
        <w:rPr>
          <w:rFonts w:ascii="Times New Roman" w:eastAsia="Times New Roman" w:hAnsi="Times New Roman" w:cs="Times New Roman"/>
          <w:sz w:val="28"/>
          <w:szCs w:val="28"/>
          <w:lang w:eastAsia="ru-RU"/>
        </w:rPr>
        <w:t>1.2. Заработная плата работников Учреждения (без учета премий и иных стимулирующих выплат), устанавливаемая в соответствии с локальными нормативными актами Учреждения,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Учреждений при условии сохранения объема должностных обязанностей работников и выполнения ими работ той же квалификации.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 w:name="sub_103"/>
      <w:bookmarkEnd w:id="3"/>
      <w:r w:rsidRPr="0098591F">
        <w:rPr>
          <w:rFonts w:ascii="Times New Roman" w:eastAsia="Times New Roman" w:hAnsi="Times New Roman" w:cs="Times New Roman"/>
          <w:sz w:val="28"/>
          <w:szCs w:val="28"/>
          <w:lang w:eastAsia="ru-RU"/>
        </w:rPr>
        <w:t xml:space="preserve">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7" w:history="1">
        <w:r w:rsidRPr="0098591F">
          <w:rPr>
            <w:rFonts w:ascii="Times New Roman" w:eastAsia="Times New Roman" w:hAnsi="Times New Roman" w:cs="Times New Roman"/>
            <w:sz w:val="28"/>
            <w:szCs w:val="28"/>
            <w:lang w:eastAsia="ru-RU"/>
          </w:rPr>
          <w:t>минимального размера оплаты труда</w:t>
        </w:r>
      </w:hyperlink>
      <w:r w:rsidRPr="0098591F">
        <w:rPr>
          <w:rFonts w:ascii="Times New Roman" w:eastAsia="Times New Roman" w:hAnsi="Times New Roman" w:cs="Times New Roman"/>
          <w:sz w:val="28"/>
          <w:szCs w:val="28"/>
          <w:lang w:eastAsia="ru-RU"/>
        </w:rPr>
        <w:t>, установленного федеральным законодательством.</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 w:name="sub_104"/>
      <w:bookmarkEnd w:id="4"/>
      <w:r w:rsidRPr="0098591F">
        <w:rPr>
          <w:rFonts w:ascii="Times New Roman" w:eastAsia="Times New Roman" w:hAnsi="Times New Roman" w:cs="Times New Roman"/>
          <w:sz w:val="28"/>
          <w:szCs w:val="28"/>
          <w:lang w:eastAsia="ru-RU"/>
        </w:rPr>
        <w:t>1.4. Размер, порядок и условия оплаты труда работников Учреждения устанавливаются работодателем в трудовом договоре.</w:t>
      </w:r>
      <w:bookmarkEnd w:id="5"/>
    </w:p>
    <w:p w:rsidR="0098591F" w:rsidRPr="0098591F" w:rsidRDefault="0098591F" w:rsidP="009859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 xml:space="preserve"> 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w:t>
      </w:r>
      <w:r w:rsidRPr="0098591F">
        <w:rPr>
          <w:rFonts w:ascii="Times New Roman" w:eastAsia="Times New Roman" w:hAnsi="Times New Roman" w:cs="Times New Roman"/>
          <w:sz w:val="28"/>
          <w:szCs w:val="28"/>
          <w:lang w:eastAsia="ru-RU"/>
        </w:rPr>
        <w:lastRenderedPageBreak/>
        <w:t>включения в трудовой договор.</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 w:name="sub_105"/>
      <w:r w:rsidRPr="0098591F">
        <w:rPr>
          <w:rFonts w:ascii="Times New Roman" w:eastAsia="Times New Roman" w:hAnsi="Times New Roman" w:cs="Times New Roman"/>
          <w:sz w:val="28"/>
          <w:szCs w:val="28"/>
          <w:lang w:eastAsia="ru-RU"/>
        </w:rPr>
        <w:t xml:space="preserve">1.5. </w:t>
      </w:r>
      <w:hyperlink r:id="rId8" w:history="1">
        <w:r w:rsidRPr="0098591F">
          <w:rPr>
            <w:rFonts w:ascii="Times New Roman" w:eastAsia="Times New Roman" w:hAnsi="Times New Roman" w:cs="Times New Roman"/>
            <w:sz w:val="28"/>
            <w:szCs w:val="28"/>
            <w:lang w:eastAsia="ru-RU"/>
          </w:rPr>
          <w:t>Штатное расписание</w:t>
        </w:r>
      </w:hyperlink>
      <w:r w:rsidRPr="0098591F">
        <w:rPr>
          <w:rFonts w:ascii="Times New Roman" w:eastAsia="Times New Roman" w:hAnsi="Times New Roman" w:cs="Times New Roman"/>
          <w:sz w:val="28"/>
          <w:szCs w:val="28"/>
          <w:lang w:eastAsia="ru-RU"/>
        </w:rPr>
        <w:t xml:space="preserve"> разрабатывается ДОУ в соответствии со структурой, согласованной с (наименование учредителя), в пределах утвержденного на соответствующий финансовый год фонда оплаты труда.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 w:name="sub_106"/>
      <w:bookmarkEnd w:id="6"/>
      <w:r w:rsidRPr="0098591F">
        <w:rPr>
          <w:rFonts w:ascii="Times New Roman" w:eastAsia="Times New Roman" w:hAnsi="Times New Roman" w:cs="Times New Roman"/>
          <w:sz w:val="28"/>
          <w:szCs w:val="28"/>
          <w:lang w:eastAsia="ru-RU"/>
        </w:rPr>
        <w:t xml:space="preserve">1.6.Должности работников, включаемые в </w:t>
      </w:r>
      <w:hyperlink r:id="rId9" w:history="1">
        <w:r w:rsidRPr="0098591F">
          <w:rPr>
            <w:rFonts w:ascii="Times New Roman" w:eastAsia="Times New Roman" w:hAnsi="Times New Roman" w:cs="Times New Roman"/>
            <w:sz w:val="28"/>
            <w:szCs w:val="28"/>
            <w:lang w:eastAsia="ru-RU"/>
          </w:rPr>
          <w:t>штатное расписание</w:t>
        </w:r>
      </w:hyperlink>
      <w:r w:rsidRPr="0098591F">
        <w:rPr>
          <w:rFonts w:ascii="Times New Roman" w:eastAsia="Times New Roman" w:hAnsi="Times New Roman" w:cs="Times New Roman"/>
          <w:sz w:val="28"/>
          <w:szCs w:val="28"/>
          <w:lang w:eastAsia="ru-RU"/>
        </w:rPr>
        <w:t xml:space="preserve"> Учреждения, должны соответствовать уставным целям Учреждения, </w:t>
      </w:r>
      <w:hyperlink r:id="rId10" w:history="1">
        <w:r w:rsidRPr="0098591F">
          <w:rPr>
            <w:rFonts w:ascii="Times New Roman" w:eastAsia="Times New Roman" w:hAnsi="Times New Roman" w:cs="Times New Roman"/>
            <w:sz w:val="28"/>
            <w:szCs w:val="28"/>
            <w:lang w:eastAsia="ru-RU"/>
          </w:rPr>
          <w:t>Единому квалификационному справочнику</w:t>
        </w:r>
      </w:hyperlink>
      <w:r w:rsidRPr="0098591F">
        <w:rPr>
          <w:rFonts w:ascii="Times New Roman" w:eastAsia="Times New Roman" w:hAnsi="Times New Roman" w:cs="Times New Roman"/>
          <w:sz w:val="28"/>
          <w:szCs w:val="28"/>
          <w:lang w:eastAsia="ru-RU"/>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11" w:history="1">
        <w:r w:rsidRPr="0098591F">
          <w:rPr>
            <w:rFonts w:ascii="Times New Roman" w:eastAsia="Times New Roman" w:hAnsi="Times New Roman" w:cs="Times New Roman"/>
            <w:sz w:val="28"/>
            <w:szCs w:val="28"/>
            <w:lang w:eastAsia="ru-RU"/>
          </w:rPr>
          <w:t>приказом</w:t>
        </w:r>
      </w:hyperlink>
      <w:r w:rsidRPr="0098591F">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26 августа 2010 года N 761н, и </w:t>
      </w:r>
      <w:hyperlink r:id="rId12" w:history="1">
        <w:r w:rsidRPr="0098591F">
          <w:rPr>
            <w:rFonts w:ascii="Times New Roman" w:eastAsia="Times New Roman" w:hAnsi="Times New Roman" w:cs="Times New Roman"/>
            <w:sz w:val="28"/>
            <w:szCs w:val="28"/>
            <w:lang w:eastAsia="ru-RU"/>
          </w:rPr>
          <w:t>Единому тарифно-квалификационному справочнику</w:t>
        </w:r>
      </w:hyperlink>
      <w:r w:rsidRPr="0098591F">
        <w:rPr>
          <w:rFonts w:ascii="Times New Roman" w:eastAsia="Times New Roman" w:hAnsi="Times New Roman" w:cs="Times New Roman"/>
          <w:sz w:val="28"/>
          <w:szCs w:val="28"/>
          <w:lang w:eastAsia="ru-RU"/>
        </w:rPr>
        <w:t xml:space="preserve"> работ и профессий рабочих.</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 w:name="sub_107"/>
      <w:bookmarkEnd w:id="7"/>
      <w:r w:rsidRPr="0098591F">
        <w:rPr>
          <w:rFonts w:ascii="Times New Roman" w:eastAsia="Times New Roman" w:hAnsi="Times New Roman" w:cs="Times New Roman"/>
          <w:sz w:val="28"/>
          <w:szCs w:val="28"/>
          <w:lang w:eastAsia="ru-RU"/>
        </w:rPr>
        <w:t>1.7. Средняя заработная плата педагогического работника Учреждения дошкольного образования,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 w:name="sub_108"/>
      <w:bookmarkEnd w:id="8"/>
      <w:r w:rsidRPr="0098591F">
        <w:rPr>
          <w:rFonts w:ascii="Times New Roman" w:eastAsia="Times New Roman" w:hAnsi="Times New Roman" w:cs="Times New Roman"/>
          <w:sz w:val="28"/>
          <w:szCs w:val="28"/>
          <w:lang w:eastAsia="ru-RU"/>
        </w:rPr>
        <w:t>1.8. Оплата труда работников Учреждения устанавливается с учетом:</w:t>
      </w:r>
    </w:p>
    <w:bookmarkEnd w:id="9"/>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fldChar w:fldCharType="begin"/>
      </w:r>
      <w:r w:rsidRPr="0098591F">
        <w:rPr>
          <w:rFonts w:ascii="Times New Roman" w:eastAsia="Times New Roman" w:hAnsi="Times New Roman" w:cs="Times New Roman"/>
          <w:sz w:val="28"/>
          <w:szCs w:val="28"/>
          <w:lang w:eastAsia="ru-RU"/>
        </w:rPr>
        <w:instrText>HYPERLINK "garantF1://8186.0"</w:instrText>
      </w:r>
      <w:r w:rsidRPr="0098591F">
        <w:rPr>
          <w:rFonts w:ascii="Times New Roman" w:eastAsia="Times New Roman" w:hAnsi="Times New Roman" w:cs="Times New Roman"/>
          <w:sz w:val="28"/>
          <w:szCs w:val="28"/>
          <w:lang w:eastAsia="ru-RU"/>
        </w:rPr>
        <w:fldChar w:fldCharType="separate"/>
      </w:r>
      <w:r w:rsidRPr="0098591F">
        <w:rPr>
          <w:rFonts w:ascii="Times New Roman" w:eastAsia="Times New Roman" w:hAnsi="Times New Roman" w:cs="Times New Roman"/>
          <w:sz w:val="28"/>
          <w:szCs w:val="28"/>
          <w:lang w:eastAsia="ru-RU"/>
        </w:rPr>
        <w:t>Единого тарифно-квалификационного справочника</w:t>
      </w:r>
      <w:r w:rsidRPr="0098591F">
        <w:rPr>
          <w:rFonts w:ascii="Times New Roman" w:eastAsia="Times New Roman" w:hAnsi="Times New Roman" w:cs="Times New Roman"/>
          <w:sz w:val="28"/>
          <w:szCs w:val="28"/>
          <w:lang w:eastAsia="ru-RU"/>
        </w:rPr>
        <w:fldChar w:fldCharType="end"/>
      </w:r>
      <w:r w:rsidRPr="0098591F">
        <w:rPr>
          <w:rFonts w:ascii="Times New Roman" w:eastAsia="Times New Roman" w:hAnsi="Times New Roman" w:cs="Times New Roman"/>
          <w:sz w:val="28"/>
          <w:szCs w:val="28"/>
          <w:lang w:eastAsia="ru-RU"/>
        </w:rPr>
        <w:t xml:space="preserve"> работ и профессий рабочих;</w:t>
      </w:r>
    </w:p>
    <w:p w:rsidR="0098591F" w:rsidRPr="0098591F" w:rsidRDefault="00EA69D1"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hyperlink r:id="rId13" w:history="1">
        <w:r w:rsidR="0098591F" w:rsidRPr="0098591F">
          <w:rPr>
            <w:rFonts w:ascii="Times New Roman" w:eastAsia="Times New Roman" w:hAnsi="Times New Roman" w:cs="Times New Roman"/>
            <w:sz w:val="28"/>
            <w:szCs w:val="28"/>
            <w:lang w:eastAsia="ru-RU"/>
          </w:rPr>
          <w:t>Единого квалификационного справочника</w:t>
        </w:r>
      </w:hyperlink>
      <w:r w:rsidR="0098591F" w:rsidRPr="0098591F">
        <w:rPr>
          <w:rFonts w:ascii="Times New Roman" w:eastAsia="Times New Roman" w:hAnsi="Times New Roman" w:cs="Times New Roman"/>
          <w:sz w:val="28"/>
          <w:szCs w:val="28"/>
          <w:lang w:eastAsia="ru-RU"/>
        </w:rPr>
        <w:t xml:space="preserve"> должностей руководителей, специалистов и служащих;</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государственных гарантий по оплате труда;</w:t>
      </w:r>
    </w:p>
    <w:p w:rsidR="0098591F" w:rsidRPr="0098591F" w:rsidRDefault="00EA69D1"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hyperlink r:id="rId14" w:history="1">
        <w:r w:rsidR="0098591F" w:rsidRPr="0098591F">
          <w:rPr>
            <w:rFonts w:ascii="Times New Roman" w:eastAsia="Times New Roman" w:hAnsi="Times New Roman" w:cs="Times New Roman"/>
            <w:sz w:val="28"/>
            <w:szCs w:val="28"/>
            <w:lang w:eastAsia="ru-RU"/>
          </w:rPr>
          <w:t>Перечня</w:t>
        </w:r>
      </w:hyperlink>
      <w:r w:rsidR="0098591F" w:rsidRPr="0098591F">
        <w:rPr>
          <w:rFonts w:ascii="Times New Roman" w:eastAsia="Times New Roman" w:hAnsi="Times New Roman" w:cs="Times New Roman"/>
          <w:sz w:val="28"/>
          <w:szCs w:val="28"/>
          <w:lang w:eastAsia="ru-RU"/>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15" w:history="1">
        <w:r w:rsidR="0098591F" w:rsidRPr="0098591F">
          <w:rPr>
            <w:rFonts w:ascii="Times New Roman" w:eastAsia="Times New Roman" w:hAnsi="Times New Roman" w:cs="Times New Roman"/>
            <w:sz w:val="28"/>
            <w:szCs w:val="28"/>
            <w:lang w:eastAsia="ru-RU"/>
          </w:rPr>
          <w:t>приказом</w:t>
        </w:r>
      </w:hyperlink>
      <w:r w:rsidR="0098591F" w:rsidRPr="0098591F">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29 декабря 2007 года N 818;</w:t>
      </w:r>
    </w:p>
    <w:p w:rsidR="0098591F" w:rsidRPr="0098591F" w:rsidRDefault="00EA69D1"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hyperlink r:id="rId16" w:history="1">
        <w:r w:rsidR="0098591F" w:rsidRPr="0098591F">
          <w:rPr>
            <w:rFonts w:ascii="Times New Roman" w:eastAsia="Times New Roman" w:hAnsi="Times New Roman" w:cs="Times New Roman"/>
            <w:sz w:val="28"/>
            <w:szCs w:val="28"/>
            <w:lang w:eastAsia="ru-RU"/>
          </w:rPr>
          <w:t>Перечня</w:t>
        </w:r>
      </w:hyperlink>
      <w:r w:rsidR="0098591F" w:rsidRPr="0098591F">
        <w:rPr>
          <w:rFonts w:ascii="Times New Roman" w:eastAsia="Times New Roman" w:hAnsi="Times New Roman" w:cs="Times New Roman"/>
          <w:sz w:val="28"/>
          <w:szCs w:val="28"/>
          <w:lang w:eastAsia="ru-RU"/>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17" w:history="1">
        <w:r w:rsidR="0098591F" w:rsidRPr="0098591F">
          <w:rPr>
            <w:rFonts w:ascii="Times New Roman" w:eastAsia="Times New Roman" w:hAnsi="Times New Roman" w:cs="Times New Roman"/>
            <w:sz w:val="28"/>
            <w:szCs w:val="28"/>
            <w:lang w:eastAsia="ru-RU"/>
          </w:rPr>
          <w:t>приказом</w:t>
        </w:r>
      </w:hyperlink>
      <w:r w:rsidR="0098591F" w:rsidRPr="0098591F">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29 декабря 2007 года N 822;</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 мнения представительного органа работников.</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 w:name="sub_109"/>
      <w:r w:rsidRPr="0098591F">
        <w:rPr>
          <w:rFonts w:ascii="Times New Roman" w:eastAsia="Times New Roman" w:hAnsi="Times New Roman" w:cs="Times New Roman"/>
          <w:sz w:val="28"/>
          <w:szCs w:val="28"/>
          <w:lang w:eastAsia="ru-RU"/>
        </w:rPr>
        <w:t>1.9. В размеры должностных окладов, ставок заработной платы педагогических работников Учреждения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p>
    <w:p w:rsidR="0098591F" w:rsidRPr="0098591F" w:rsidRDefault="0098591F" w:rsidP="0098591F">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11" w:name="sub_200"/>
      <w:bookmarkEnd w:id="10"/>
      <w:r w:rsidRPr="0098591F">
        <w:rPr>
          <w:rFonts w:ascii="Times New Roman" w:eastAsia="Times New Roman" w:hAnsi="Times New Roman" w:cs="Times New Roman"/>
          <w:b/>
          <w:bCs/>
          <w:sz w:val="28"/>
          <w:szCs w:val="28"/>
          <w:lang w:eastAsia="ru-RU"/>
        </w:rPr>
        <w:lastRenderedPageBreak/>
        <w:t>2. Порядок и условия определения оплаты труда работников организаций</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 w:name="sub_210"/>
      <w:bookmarkEnd w:id="11"/>
      <w:r w:rsidRPr="0098591F">
        <w:rPr>
          <w:rFonts w:ascii="Times New Roman" w:eastAsia="Times New Roman" w:hAnsi="Times New Roman" w:cs="Times New Roman"/>
          <w:sz w:val="28"/>
          <w:szCs w:val="28"/>
          <w:lang w:eastAsia="ru-RU"/>
        </w:rPr>
        <w:t>2.1. Оплата труда работника Учреждения включает в себя:</w:t>
      </w:r>
    </w:p>
    <w:bookmarkEnd w:id="12"/>
    <w:p w:rsidR="0098591F" w:rsidRPr="0098591F" w:rsidRDefault="00B23A4B"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Минимальный оклад</w:t>
      </w:r>
      <w:r w:rsidR="0098591F" w:rsidRPr="0098591F">
        <w:rPr>
          <w:rFonts w:ascii="Times New Roman" w:eastAsia="Times New Roman" w:hAnsi="Times New Roman" w:cs="Times New Roman"/>
          <w:sz w:val="28"/>
          <w:szCs w:val="28"/>
          <w:lang w:eastAsia="ru-RU"/>
        </w:rPr>
        <w:t xml:space="preserve"> (должностной оклад), ставку заработной платы, устанавливаемые по профессиональным квалификационным группам;</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 xml:space="preserve">повышающий коэффициент к </w:t>
      </w:r>
      <w:r w:rsidR="00B23A4B" w:rsidRPr="0098591F">
        <w:rPr>
          <w:rFonts w:ascii="Times New Roman" w:eastAsia="Times New Roman" w:hAnsi="Times New Roman" w:cs="Times New Roman"/>
          <w:sz w:val="28"/>
          <w:szCs w:val="28"/>
          <w:lang w:eastAsia="ru-RU"/>
        </w:rPr>
        <w:t>минимальному окладу</w:t>
      </w:r>
      <w:r w:rsidRPr="0098591F">
        <w:rPr>
          <w:rFonts w:ascii="Times New Roman" w:eastAsia="Times New Roman" w:hAnsi="Times New Roman" w:cs="Times New Roman"/>
          <w:sz w:val="28"/>
          <w:szCs w:val="28"/>
          <w:lang w:eastAsia="ru-RU"/>
        </w:rPr>
        <w:t xml:space="preserve"> (должностному окладу), ставке заработной платы;</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выплаты компенсационного характера;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выплаты стимулирующего характера.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 w:name="sub_211"/>
      <w:r w:rsidRPr="0098591F">
        <w:rPr>
          <w:rFonts w:ascii="Times New Roman" w:eastAsia="Times New Roman" w:hAnsi="Times New Roman" w:cs="Times New Roman"/>
          <w:sz w:val="28"/>
          <w:szCs w:val="28"/>
          <w:lang w:eastAsia="ru-RU"/>
        </w:rPr>
        <w:t xml:space="preserve">2.2. ДОУ </w:t>
      </w:r>
      <w:r w:rsidR="00B23A4B" w:rsidRPr="0098591F">
        <w:rPr>
          <w:rFonts w:ascii="Times New Roman" w:eastAsia="Times New Roman" w:hAnsi="Times New Roman" w:cs="Times New Roman"/>
          <w:sz w:val="28"/>
          <w:szCs w:val="28"/>
          <w:lang w:eastAsia="ru-RU"/>
        </w:rPr>
        <w:t>в пределах,</w:t>
      </w:r>
      <w:r w:rsidRPr="0098591F">
        <w:rPr>
          <w:rFonts w:ascii="Times New Roman" w:eastAsia="Times New Roman" w:hAnsi="Times New Roman" w:cs="Times New Roman"/>
          <w:sz w:val="28"/>
          <w:szCs w:val="28"/>
          <w:lang w:eastAsia="ru-RU"/>
        </w:rPr>
        <w:t xml:space="preserve"> имеющихся у нее средств на оплату труда самостоятельно определяет размеры </w:t>
      </w:r>
      <w:r w:rsidR="00B23A4B" w:rsidRPr="0098591F">
        <w:rPr>
          <w:rFonts w:ascii="Times New Roman" w:eastAsia="Times New Roman" w:hAnsi="Times New Roman" w:cs="Times New Roman"/>
          <w:sz w:val="28"/>
          <w:szCs w:val="28"/>
          <w:lang w:eastAsia="ru-RU"/>
        </w:rPr>
        <w:t>минимальных окладов</w:t>
      </w:r>
      <w:r w:rsidRPr="0098591F">
        <w:rPr>
          <w:rFonts w:ascii="Times New Roman" w:eastAsia="Times New Roman" w:hAnsi="Times New Roman" w:cs="Times New Roman"/>
          <w:sz w:val="28"/>
          <w:szCs w:val="28"/>
          <w:lang w:eastAsia="ru-RU"/>
        </w:rPr>
        <w:t xml:space="preserve">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Учреждения.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4" w:name="sub_212"/>
      <w:bookmarkEnd w:id="13"/>
      <w:r w:rsidRPr="0098591F">
        <w:rPr>
          <w:rFonts w:ascii="Times New Roman" w:eastAsia="Times New Roman" w:hAnsi="Times New Roman" w:cs="Times New Roman"/>
          <w:sz w:val="28"/>
          <w:szCs w:val="28"/>
          <w:lang w:eastAsia="ru-RU"/>
        </w:rPr>
        <w:t>2.3. Минимальные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приложениями 1-5 к настоящему Положению.</w:t>
      </w:r>
    </w:p>
    <w:bookmarkEnd w:id="14"/>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государственными организациями устанавливаются базовые размеры должностных окладов, ставок заработной платы по должностям работников организаций.</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5" w:name="sub_213"/>
      <w:r w:rsidRPr="0098591F">
        <w:rPr>
          <w:rFonts w:ascii="Times New Roman" w:eastAsia="Times New Roman" w:hAnsi="Times New Roman" w:cs="Times New Roman"/>
          <w:sz w:val="28"/>
          <w:szCs w:val="28"/>
          <w:lang w:eastAsia="ru-RU"/>
        </w:rPr>
        <w:t>2.4.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15"/>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повышающий коэффициент за квалификационную категорию;</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повышающий коэффициент за почетное звание;</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персональный повышающий коэффициент.</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6" w:name="sub_214"/>
      <w:r w:rsidRPr="0098591F">
        <w:rPr>
          <w:rFonts w:ascii="Times New Roman" w:eastAsia="Times New Roman" w:hAnsi="Times New Roman" w:cs="Times New Roman"/>
          <w:sz w:val="28"/>
          <w:szCs w:val="28"/>
          <w:lang w:eastAsia="ru-RU"/>
        </w:rPr>
        <w:t xml:space="preserve">2.5.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w:t>
      </w:r>
      <w:r w:rsidRPr="0098591F">
        <w:rPr>
          <w:rFonts w:ascii="Times New Roman" w:eastAsia="Times New Roman" w:hAnsi="Times New Roman" w:cs="Times New Roman"/>
          <w:sz w:val="28"/>
          <w:szCs w:val="28"/>
          <w:lang w:eastAsia="ru-RU"/>
        </w:rPr>
        <w:lastRenderedPageBreak/>
        <w:t>оплаты труда Учреждения, утвержденного на соответствующий финансовый год.</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7" w:name="sub_215"/>
      <w:bookmarkEnd w:id="16"/>
      <w:r w:rsidRPr="0098591F">
        <w:rPr>
          <w:rFonts w:ascii="Times New Roman" w:eastAsia="Times New Roman" w:hAnsi="Times New Roman" w:cs="Times New Roman"/>
          <w:sz w:val="28"/>
          <w:szCs w:val="28"/>
          <w:lang w:eastAsia="ru-RU"/>
        </w:rPr>
        <w:t>2.6.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Учреждения.</w:t>
      </w:r>
    </w:p>
    <w:bookmarkEnd w:id="17"/>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Учреждения.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8" w:name="sub_216"/>
      <w:r w:rsidRPr="0098591F">
        <w:rPr>
          <w:rFonts w:ascii="Times New Roman" w:eastAsia="Times New Roman" w:hAnsi="Times New Roman" w:cs="Times New Roman"/>
          <w:sz w:val="28"/>
          <w:szCs w:val="28"/>
          <w:lang w:eastAsia="ru-RU"/>
        </w:rPr>
        <w:t>2.7. Размеры повышающих коэффициентов (в соответствии с настоящим Положением) устанавливаются локальным нормативным актом ДОУ, принятым заведующим ДОУ,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9" w:name="sub_217"/>
      <w:bookmarkEnd w:id="18"/>
      <w:r w:rsidRPr="0098591F">
        <w:rPr>
          <w:rFonts w:ascii="Times New Roman" w:eastAsia="Times New Roman" w:hAnsi="Times New Roman" w:cs="Times New Roman"/>
          <w:sz w:val="28"/>
          <w:szCs w:val="28"/>
          <w:lang w:eastAsia="ru-RU"/>
        </w:rPr>
        <w:t>2.8.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98591F" w:rsidRPr="0098591F" w:rsidRDefault="0098591F" w:rsidP="0098591F">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20" w:name="sub_201"/>
      <w:bookmarkEnd w:id="19"/>
      <w:r w:rsidRPr="0098591F">
        <w:rPr>
          <w:rFonts w:ascii="Times New Roman" w:eastAsia="Times New Roman" w:hAnsi="Times New Roman" w:cs="Times New Roman"/>
          <w:b/>
          <w:bCs/>
          <w:sz w:val="28"/>
          <w:szCs w:val="28"/>
          <w:lang w:eastAsia="ru-RU"/>
        </w:rPr>
        <w:t>3. Порядок определения оплаты труда педагогических работников</w:t>
      </w:r>
      <w:bookmarkEnd w:id="20"/>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1" w:name="sub_218"/>
      <w:r w:rsidRPr="0098591F">
        <w:rPr>
          <w:rFonts w:ascii="Times New Roman" w:eastAsia="Times New Roman" w:hAnsi="Times New Roman" w:cs="Times New Roman"/>
          <w:sz w:val="28"/>
          <w:szCs w:val="28"/>
          <w:lang w:eastAsia="ru-RU"/>
        </w:rPr>
        <w:t xml:space="preserve">3.1.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18" w:history="1">
        <w:r w:rsidRPr="0098591F">
          <w:rPr>
            <w:rFonts w:ascii="Times New Roman" w:eastAsia="Times New Roman" w:hAnsi="Times New Roman" w:cs="Times New Roman"/>
            <w:sz w:val="28"/>
            <w:szCs w:val="28"/>
            <w:lang w:eastAsia="ru-RU"/>
          </w:rPr>
          <w:t>профессиональной квалификационной группы</w:t>
        </w:r>
      </w:hyperlink>
      <w:r w:rsidRPr="0098591F">
        <w:rPr>
          <w:rFonts w:ascii="Times New Roman" w:eastAsia="Times New Roman" w:hAnsi="Times New Roman" w:cs="Times New Roman"/>
          <w:sz w:val="28"/>
          <w:szCs w:val="28"/>
          <w:lang w:eastAsia="ru-RU"/>
        </w:rPr>
        <w:t xml:space="preserve"> педагогических работников, утвержденной </w:t>
      </w:r>
      <w:hyperlink r:id="rId19" w:history="1">
        <w:r w:rsidRPr="0098591F">
          <w:rPr>
            <w:rFonts w:ascii="Times New Roman" w:eastAsia="Times New Roman" w:hAnsi="Times New Roman" w:cs="Times New Roman"/>
            <w:sz w:val="28"/>
            <w:szCs w:val="28"/>
            <w:lang w:eastAsia="ru-RU"/>
          </w:rPr>
          <w:t>приказом</w:t>
        </w:r>
      </w:hyperlink>
      <w:r w:rsidRPr="0098591F">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100" w:history="1">
        <w:r w:rsidRPr="0098591F">
          <w:rPr>
            <w:rFonts w:ascii="Times New Roman" w:eastAsia="Times New Roman" w:hAnsi="Times New Roman" w:cs="Times New Roman"/>
            <w:sz w:val="28"/>
            <w:szCs w:val="28"/>
            <w:lang w:eastAsia="ru-RU"/>
          </w:rPr>
          <w:t>приложением N 1</w:t>
        </w:r>
      </w:hyperlink>
      <w:r w:rsidRPr="0098591F">
        <w:rPr>
          <w:rFonts w:ascii="Times New Roman" w:eastAsia="Times New Roman" w:hAnsi="Times New Roman" w:cs="Times New Roman"/>
          <w:sz w:val="28"/>
          <w:szCs w:val="28"/>
          <w:lang w:eastAsia="ru-RU"/>
        </w:rPr>
        <w:t xml:space="preserve"> к настоящему Положению.</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2" w:name="sub_219"/>
      <w:bookmarkEnd w:id="21"/>
      <w:r w:rsidRPr="0098591F">
        <w:rPr>
          <w:rFonts w:ascii="Times New Roman" w:eastAsia="Times New Roman" w:hAnsi="Times New Roman" w:cs="Times New Roman"/>
          <w:sz w:val="28"/>
          <w:szCs w:val="28"/>
          <w:lang w:eastAsia="ru-RU"/>
        </w:rPr>
        <w:t>3.2.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22"/>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повышающий коэффициент за квалификационную категорию;</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повышающий коэффициент за почетное звание;</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персональный повышающий коэффициент.</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3" w:name="sub_220"/>
      <w:r w:rsidRPr="0098591F">
        <w:rPr>
          <w:rFonts w:ascii="Times New Roman" w:eastAsia="Times New Roman" w:hAnsi="Times New Roman" w:cs="Times New Roman"/>
          <w:sz w:val="28"/>
          <w:szCs w:val="28"/>
          <w:lang w:eastAsia="ru-RU"/>
        </w:rPr>
        <w:t>3.3.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23"/>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работникам, имеющим высшую квалификационную категорию - 0,3;</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работникам, имеющим I квалификационную категорию - 0,2;</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4" w:name="sub_221"/>
      <w:r w:rsidRPr="0098591F">
        <w:rPr>
          <w:rFonts w:ascii="Times New Roman" w:eastAsia="Times New Roman" w:hAnsi="Times New Roman" w:cs="Times New Roman"/>
          <w:sz w:val="28"/>
          <w:szCs w:val="28"/>
          <w:lang w:eastAsia="ru-RU"/>
        </w:rPr>
        <w:t>3.4.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24"/>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имеющим почетное звание "Заслуженный", "Почетный" - 0,2;</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lastRenderedPageBreak/>
        <w:t>имеющим почетное звание "Народный" - 0,3.</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5" w:name="sub_222"/>
      <w:r w:rsidRPr="0098591F">
        <w:rPr>
          <w:rFonts w:ascii="Times New Roman" w:eastAsia="Times New Roman" w:hAnsi="Times New Roman" w:cs="Times New Roman"/>
          <w:sz w:val="28"/>
          <w:szCs w:val="28"/>
          <w:lang w:eastAsia="ru-RU"/>
        </w:rPr>
        <w:t>3.5. Локальным нормативным актом Учреждения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6" w:name="sub_223"/>
      <w:bookmarkEnd w:id="25"/>
      <w:r w:rsidRPr="0098591F">
        <w:rPr>
          <w:rFonts w:ascii="Times New Roman" w:eastAsia="Times New Roman" w:hAnsi="Times New Roman" w:cs="Times New Roman"/>
          <w:sz w:val="28"/>
          <w:szCs w:val="28"/>
          <w:lang w:eastAsia="ru-RU"/>
        </w:rPr>
        <w:t xml:space="preserve">3.6.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sub_400" w:history="1">
        <w:r w:rsidRPr="0098591F">
          <w:rPr>
            <w:rFonts w:ascii="Times New Roman" w:eastAsia="Times New Roman" w:hAnsi="Times New Roman" w:cs="Times New Roman"/>
            <w:sz w:val="28"/>
            <w:szCs w:val="28"/>
            <w:lang w:eastAsia="ru-RU"/>
          </w:rPr>
          <w:t>разделами 4</w:t>
        </w:r>
      </w:hyperlink>
      <w:r w:rsidRPr="0098591F">
        <w:rPr>
          <w:rFonts w:ascii="Times New Roman" w:eastAsia="Times New Roman" w:hAnsi="Times New Roman" w:cs="Times New Roman"/>
          <w:sz w:val="28"/>
          <w:szCs w:val="28"/>
          <w:lang w:eastAsia="ru-RU"/>
        </w:rPr>
        <w:t xml:space="preserve"> и </w:t>
      </w:r>
      <w:hyperlink w:anchor="sub_500" w:history="1">
        <w:r w:rsidRPr="0098591F">
          <w:rPr>
            <w:rFonts w:ascii="Times New Roman" w:eastAsia="Times New Roman" w:hAnsi="Times New Roman" w:cs="Times New Roman"/>
            <w:sz w:val="28"/>
            <w:szCs w:val="28"/>
            <w:lang w:eastAsia="ru-RU"/>
          </w:rPr>
          <w:t>5</w:t>
        </w:r>
      </w:hyperlink>
      <w:r w:rsidRPr="0098591F">
        <w:rPr>
          <w:rFonts w:ascii="Times New Roman" w:eastAsia="Times New Roman" w:hAnsi="Times New Roman" w:cs="Times New Roman"/>
          <w:sz w:val="28"/>
          <w:szCs w:val="28"/>
          <w:lang w:eastAsia="ru-RU"/>
        </w:rPr>
        <w:t xml:space="preserve"> настоящего Положения.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7" w:name="sub_224"/>
      <w:bookmarkEnd w:id="26"/>
      <w:r w:rsidRPr="0098591F">
        <w:rPr>
          <w:rFonts w:ascii="Times New Roman" w:eastAsia="Times New Roman" w:hAnsi="Times New Roman" w:cs="Times New Roman"/>
          <w:sz w:val="28"/>
          <w:szCs w:val="28"/>
          <w:lang w:eastAsia="ru-RU"/>
        </w:rPr>
        <w:t>3.7. Педагогическим работникам производится почасовая оплата труда:</w:t>
      </w:r>
    </w:p>
    <w:bookmarkEnd w:id="27"/>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за часы, отработанные в порядке замещения отсутствующих по болезни или другим причинам педагогов, воспитателей и других педагогических работников, не превышающего двух месяцев.</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8" w:name="sub_225"/>
      <w:r w:rsidRPr="0098591F">
        <w:rPr>
          <w:rFonts w:ascii="Times New Roman" w:eastAsia="Times New Roman" w:hAnsi="Times New Roman" w:cs="Times New Roman"/>
          <w:sz w:val="28"/>
          <w:szCs w:val="28"/>
          <w:lang w:eastAsia="ru-RU"/>
        </w:rPr>
        <w:t>3.8. Оплата труда за замещение отсутствующего преподавателя, воспитателя,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29" w:name="sub_226"/>
      <w:bookmarkEnd w:id="28"/>
      <w:r w:rsidRPr="0098591F">
        <w:rPr>
          <w:rFonts w:ascii="Times New Roman" w:eastAsia="Times New Roman" w:hAnsi="Times New Roman" w:cs="Times New Roman"/>
          <w:sz w:val="28"/>
          <w:szCs w:val="28"/>
          <w:lang w:eastAsia="ru-RU"/>
        </w:rPr>
        <w:t>3.9. Размер оплаты за один час педагогической работы определяется путем деления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0" w:name="sub_227"/>
      <w:bookmarkEnd w:id="29"/>
      <w:r w:rsidRPr="0098591F">
        <w:rPr>
          <w:rFonts w:ascii="Times New Roman" w:eastAsia="Times New Roman" w:hAnsi="Times New Roman" w:cs="Times New Roman"/>
          <w:sz w:val="28"/>
          <w:szCs w:val="28"/>
          <w:lang w:eastAsia="ru-RU"/>
        </w:rPr>
        <w:t>3.10. Руководитель Учреждения в пределах имеющихся средств может привлечь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bookmarkEnd w:id="30"/>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 xml:space="preserve">Ставки почасовой оплаты труда данных высококвалифицированных работников определяются исходя из </w:t>
      </w:r>
      <w:hyperlink r:id="rId20" w:history="1">
        <w:r w:rsidRPr="0098591F">
          <w:rPr>
            <w:rFonts w:ascii="Times New Roman" w:eastAsia="Times New Roman" w:hAnsi="Times New Roman" w:cs="Times New Roman"/>
            <w:sz w:val="28"/>
            <w:szCs w:val="28"/>
            <w:lang w:eastAsia="ru-RU"/>
          </w:rPr>
          <w:t>минимального размера оплаты труда</w:t>
        </w:r>
      </w:hyperlink>
      <w:r w:rsidRPr="0098591F">
        <w:rPr>
          <w:rFonts w:ascii="Times New Roman" w:eastAsia="Times New Roman" w:hAnsi="Times New Roman" w:cs="Times New Roman"/>
          <w:sz w:val="28"/>
          <w:szCs w:val="28"/>
          <w:lang w:eastAsia="ru-RU"/>
        </w:rPr>
        <w:t>, установленного федеральным законодательством и коэффициентов ставок почасовой оплаты труда:</w:t>
      </w:r>
    </w:p>
    <w:p w:rsidR="0098591F" w:rsidRPr="0098591F" w:rsidRDefault="0098591F" w:rsidP="0098591F">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31" w:name="sub_205"/>
      <w:r w:rsidRPr="0098591F">
        <w:rPr>
          <w:rFonts w:ascii="Times New Roman" w:eastAsia="Times New Roman" w:hAnsi="Times New Roman" w:cs="Times New Roman"/>
          <w:b/>
          <w:bCs/>
          <w:sz w:val="28"/>
          <w:szCs w:val="28"/>
          <w:lang w:eastAsia="ru-RU"/>
        </w:rPr>
        <w:t>4. Порядок определения оплаты труда медицинских работников</w:t>
      </w:r>
      <w:bookmarkEnd w:id="31"/>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2" w:name="sub_246"/>
      <w:r w:rsidRPr="0098591F">
        <w:rPr>
          <w:rFonts w:ascii="Times New Roman" w:eastAsia="Times New Roman" w:hAnsi="Times New Roman" w:cs="Times New Roman"/>
          <w:sz w:val="28"/>
          <w:szCs w:val="28"/>
          <w:lang w:eastAsia="ru-RU"/>
        </w:rPr>
        <w:t xml:space="preserve">4.1. Минимальные размеры должностных окладов медицинских работников, Учреждения, определяются на основе отнесения должностей к профессиональным квалификационным группам, утвержденным приказами </w:t>
      </w:r>
      <w:r w:rsidRPr="0098591F">
        <w:rPr>
          <w:rFonts w:ascii="Times New Roman" w:eastAsia="Times New Roman" w:hAnsi="Times New Roman" w:cs="Times New Roman"/>
          <w:sz w:val="28"/>
          <w:szCs w:val="28"/>
          <w:lang w:eastAsia="ru-RU"/>
        </w:rPr>
        <w:lastRenderedPageBreak/>
        <w:t xml:space="preserve">Министерства здравоохранения и социального развития Российской Федерации </w:t>
      </w:r>
      <w:hyperlink r:id="rId21" w:history="1">
        <w:r w:rsidRPr="0098591F">
          <w:rPr>
            <w:rFonts w:ascii="Times New Roman" w:eastAsia="Times New Roman" w:hAnsi="Times New Roman" w:cs="Times New Roman"/>
            <w:sz w:val="28"/>
            <w:szCs w:val="28"/>
            <w:lang w:eastAsia="ru-RU"/>
          </w:rPr>
          <w:t xml:space="preserve">от 6 августа 2007 года N 526 </w:t>
        </w:r>
      </w:hyperlink>
      <w:r w:rsidRPr="0098591F">
        <w:rPr>
          <w:rFonts w:ascii="Times New Roman" w:eastAsia="Times New Roman" w:hAnsi="Times New Roman" w:cs="Times New Roman"/>
          <w:sz w:val="28"/>
          <w:szCs w:val="28"/>
          <w:lang w:eastAsia="ru-RU"/>
        </w:rPr>
        <w:t>"Об утверждении профессиональных квалификационных групп должностей медицинских и фармацевтических работников" приложением 3 к настоящему Положению</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3" w:name="sub_247"/>
      <w:bookmarkEnd w:id="32"/>
      <w:r w:rsidRPr="0098591F">
        <w:rPr>
          <w:rFonts w:ascii="Times New Roman" w:eastAsia="Times New Roman" w:hAnsi="Times New Roman" w:cs="Times New Roman"/>
          <w:sz w:val="28"/>
          <w:szCs w:val="28"/>
          <w:lang w:eastAsia="ru-RU"/>
        </w:rPr>
        <w:t>4.2. Медицинским работникам устанавливаются следующие повышающие коэффициенты к минимальным размерам должностных окладов:</w:t>
      </w:r>
    </w:p>
    <w:bookmarkEnd w:id="33"/>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повышающий коэффициент за квалификационную категорию;</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повышающий коэффициент за почетное звание;</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персональный повышающий коэффициент.</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работникам, имеющим высшую квалификационную категорию - 0,3;</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работникам, имеющим I квалификационную категорию - 0,2;</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работникам, имеющим II квалификационную категорию - 0,1.</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4" w:name="sub_248"/>
      <w:r w:rsidRPr="0098591F">
        <w:rPr>
          <w:rFonts w:ascii="Times New Roman" w:eastAsia="Times New Roman" w:hAnsi="Times New Roman" w:cs="Times New Roman"/>
          <w:sz w:val="28"/>
          <w:szCs w:val="28"/>
          <w:lang w:eastAsia="ru-RU"/>
        </w:rPr>
        <w:t>4.3. Медицинским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34"/>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имеющим почетное звание "Заслуженный", "Почетный" - 0,2;</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имеющим почетное звание "Народный" - 0,3.</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Повышающий коэффициент к должностному окладу работнику устанавливается по основному месту работы.</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Повышающий коэффициент к окладу за почетное звание устанавливается работникам при соответствии почетного звания профилю их деятельности.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5" w:name="sub_249"/>
      <w:r w:rsidRPr="0098591F">
        <w:rPr>
          <w:rFonts w:ascii="Times New Roman" w:eastAsia="Times New Roman" w:hAnsi="Times New Roman" w:cs="Times New Roman"/>
          <w:sz w:val="28"/>
          <w:szCs w:val="28"/>
          <w:lang w:eastAsia="ru-RU"/>
        </w:rPr>
        <w:t>4.4. Локальным нормативным актом ДОУ медицинским работникам устанавливаются персональные повышающие коэффициенты к минимальным размерам должностных окладов.</w:t>
      </w:r>
    </w:p>
    <w:bookmarkEnd w:id="35"/>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6" w:name="sub_250"/>
      <w:r w:rsidRPr="0098591F">
        <w:rPr>
          <w:rFonts w:ascii="Times New Roman" w:eastAsia="Times New Roman" w:hAnsi="Times New Roman" w:cs="Times New Roman"/>
          <w:sz w:val="28"/>
          <w:szCs w:val="28"/>
          <w:lang w:eastAsia="ru-RU"/>
        </w:rPr>
        <w:t xml:space="preserve">4.5. С учетом условий и результатов труда медицинским работникам устанавливаются выплаты компенсационного и стимулирующего характера, предусмотренные </w:t>
      </w:r>
      <w:hyperlink w:anchor="sub_400" w:history="1">
        <w:r w:rsidRPr="0098591F">
          <w:rPr>
            <w:rFonts w:ascii="Times New Roman" w:eastAsia="Times New Roman" w:hAnsi="Times New Roman" w:cs="Times New Roman"/>
            <w:sz w:val="28"/>
            <w:szCs w:val="28"/>
            <w:lang w:eastAsia="ru-RU"/>
          </w:rPr>
          <w:t>разделами 4</w:t>
        </w:r>
      </w:hyperlink>
      <w:r w:rsidRPr="0098591F">
        <w:rPr>
          <w:rFonts w:ascii="Times New Roman" w:eastAsia="Times New Roman" w:hAnsi="Times New Roman" w:cs="Times New Roman"/>
          <w:sz w:val="28"/>
          <w:szCs w:val="28"/>
          <w:lang w:eastAsia="ru-RU"/>
        </w:rPr>
        <w:t xml:space="preserve"> и </w:t>
      </w:r>
      <w:hyperlink w:anchor="sub_500" w:history="1">
        <w:r w:rsidRPr="0098591F">
          <w:rPr>
            <w:rFonts w:ascii="Times New Roman" w:eastAsia="Times New Roman" w:hAnsi="Times New Roman" w:cs="Times New Roman"/>
            <w:sz w:val="28"/>
            <w:szCs w:val="28"/>
            <w:lang w:eastAsia="ru-RU"/>
          </w:rPr>
          <w:t>5</w:t>
        </w:r>
      </w:hyperlink>
      <w:r w:rsidRPr="0098591F">
        <w:rPr>
          <w:rFonts w:ascii="Times New Roman" w:eastAsia="Times New Roman" w:hAnsi="Times New Roman" w:cs="Times New Roman"/>
          <w:sz w:val="28"/>
          <w:szCs w:val="28"/>
          <w:lang w:eastAsia="ru-RU"/>
        </w:rPr>
        <w:t xml:space="preserve"> настоящего Положения.</w:t>
      </w:r>
      <w:bookmarkEnd w:id="36"/>
    </w:p>
    <w:p w:rsidR="0098591F" w:rsidRPr="0098591F" w:rsidRDefault="0098591F" w:rsidP="0098591F">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37" w:name="sub_206"/>
      <w:r w:rsidRPr="0098591F">
        <w:rPr>
          <w:rFonts w:ascii="Times New Roman" w:eastAsia="Times New Roman" w:hAnsi="Times New Roman" w:cs="Times New Roman"/>
          <w:b/>
          <w:bCs/>
          <w:sz w:val="28"/>
          <w:szCs w:val="28"/>
          <w:lang w:eastAsia="ru-RU"/>
        </w:rPr>
        <w:t>5. Порядок определения оплаты труда учебно-вспомогательного персонала</w:t>
      </w:r>
      <w:bookmarkEnd w:id="37"/>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8" w:name="sub_251"/>
      <w:r w:rsidRPr="0098591F">
        <w:rPr>
          <w:rFonts w:ascii="Times New Roman" w:eastAsia="Times New Roman" w:hAnsi="Times New Roman" w:cs="Times New Roman"/>
          <w:sz w:val="28"/>
          <w:szCs w:val="28"/>
          <w:lang w:eastAsia="ru-RU"/>
        </w:rPr>
        <w:t xml:space="preserve">5.1. Минимальные размеры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w:t>
      </w:r>
      <w:hyperlink r:id="rId22" w:history="1">
        <w:r w:rsidRPr="0098591F">
          <w:rPr>
            <w:rFonts w:ascii="Times New Roman" w:eastAsia="Times New Roman" w:hAnsi="Times New Roman" w:cs="Times New Roman"/>
            <w:sz w:val="28"/>
            <w:szCs w:val="28"/>
            <w:lang w:eastAsia="ru-RU"/>
          </w:rPr>
          <w:t>профессиональным квалификационным группам</w:t>
        </w:r>
      </w:hyperlink>
      <w:r w:rsidRPr="0098591F">
        <w:rPr>
          <w:rFonts w:ascii="Times New Roman" w:eastAsia="Times New Roman" w:hAnsi="Times New Roman" w:cs="Times New Roman"/>
          <w:sz w:val="28"/>
          <w:szCs w:val="28"/>
          <w:lang w:eastAsia="ru-RU"/>
        </w:rPr>
        <w:t xml:space="preserve">, утвержденным </w:t>
      </w:r>
      <w:hyperlink r:id="rId23" w:history="1">
        <w:r w:rsidRPr="0098591F">
          <w:rPr>
            <w:rFonts w:ascii="Times New Roman" w:eastAsia="Times New Roman" w:hAnsi="Times New Roman" w:cs="Times New Roman"/>
            <w:sz w:val="28"/>
            <w:szCs w:val="28"/>
            <w:lang w:eastAsia="ru-RU"/>
          </w:rPr>
          <w:t>приказом</w:t>
        </w:r>
      </w:hyperlink>
      <w:r w:rsidRPr="0098591F">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w:t>
      </w:r>
      <w:r w:rsidRPr="0098591F">
        <w:rPr>
          <w:rFonts w:ascii="Times New Roman" w:eastAsia="Times New Roman" w:hAnsi="Times New Roman" w:cs="Times New Roman"/>
          <w:sz w:val="28"/>
          <w:szCs w:val="28"/>
          <w:lang w:eastAsia="ru-RU"/>
        </w:rPr>
        <w:lastRenderedPageBreak/>
        <w:t xml:space="preserve">Федерации от 5 мая 2008 года N 216н "Об утверждении профессиональных квалификационных групп должностей работников образования" </w:t>
      </w:r>
      <w:hyperlink w:anchor="sub_1700" w:history="1">
        <w:r w:rsidRPr="0098591F">
          <w:rPr>
            <w:rFonts w:ascii="Times New Roman" w:eastAsia="Times New Roman" w:hAnsi="Times New Roman" w:cs="Times New Roman"/>
            <w:sz w:val="28"/>
            <w:szCs w:val="28"/>
            <w:lang w:eastAsia="ru-RU"/>
          </w:rPr>
          <w:t>приложением</w:t>
        </w:r>
      </w:hyperlink>
      <w:r w:rsidRPr="0098591F">
        <w:rPr>
          <w:rFonts w:ascii="Times New Roman" w:eastAsia="Times New Roman" w:hAnsi="Times New Roman" w:cs="Times New Roman"/>
          <w:sz w:val="28"/>
          <w:szCs w:val="28"/>
          <w:lang w:eastAsia="ru-RU"/>
        </w:rPr>
        <w:t xml:space="preserve"> №4 к настоящему Положению.</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9" w:name="sub_252"/>
      <w:bookmarkEnd w:id="38"/>
      <w:r w:rsidRPr="0098591F">
        <w:rPr>
          <w:rFonts w:ascii="Times New Roman" w:eastAsia="Times New Roman" w:hAnsi="Times New Roman" w:cs="Times New Roman"/>
          <w:sz w:val="28"/>
          <w:szCs w:val="28"/>
          <w:lang w:eastAsia="ru-RU"/>
        </w:rPr>
        <w:t>5.2. Работникам Учреждения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39"/>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Учреждения. Рекомендуемый размер персонального повышающего коэффициента - до 1,2.</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Решение о введении персональных повышающих коэффициентов принимается руководителем Учреждения с учетом мнения представительного органа работников Учреждения.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0" w:name="sub_253"/>
      <w:r w:rsidRPr="0098591F">
        <w:rPr>
          <w:rFonts w:ascii="Times New Roman" w:eastAsia="Times New Roman" w:hAnsi="Times New Roman" w:cs="Times New Roman"/>
          <w:sz w:val="28"/>
          <w:szCs w:val="28"/>
          <w:lang w:eastAsia="ru-RU"/>
        </w:rPr>
        <w:t xml:space="preserve">5.3.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sub_400" w:history="1">
        <w:r w:rsidRPr="0098591F">
          <w:rPr>
            <w:rFonts w:ascii="Times New Roman" w:eastAsia="Times New Roman" w:hAnsi="Times New Roman" w:cs="Times New Roman"/>
            <w:sz w:val="28"/>
            <w:szCs w:val="28"/>
            <w:lang w:eastAsia="ru-RU"/>
          </w:rPr>
          <w:t>разделами 4</w:t>
        </w:r>
      </w:hyperlink>
      <w:r w:rsidRPr="0098591F">
        <w:rPr>
          <w:rFonts w:ascii="Times New Roman" w:eastAsia="Times New Roman" w:hAnsi="Times New Roman" w:cs="Times New Roman"/>
          <w:sz w:val="28"/>
          <w:szCs w:val="28"/>
          <w:lang w:eastAsia="ru-RU"/>
        </w:rPr>
        <w:t xml:space="preserve"> и </w:t>
      </w:r>
      <w:hyperlink w:anchor="sub_500" w:history="1">
        <w:r w:rsidRPr="0098591F">
          <w:rPr>
            <w:rFonts w:ascii="Times New Roman" w:eastAsia="Times New Roman" w:hAnsi="Times New Roman" w:cs="Times New Roman"/>
            <w:sz w:val="28"/>
            <w:szCs w:val="28"/>
            <w:lang w:eastAsia="ru-RU"/>
          </w:rPr>
          <w:t>5</w:t>
        </w:r>
      </w:hyperlink>
      <w:r w:rsidRPr="0098591F">
        <w:rPr>
          <w:rFonts w:ascii="Times New Roman" w:eastAsia="Times New Roman" w:hAnsi="Times New Roman" w:cs="Times New Roman"/>
          <w:sz w:val="28"/>
          <w:szCs w:val="28"/>
          <w:lang w:eastAsia="ru-RU"/>
        </w:rPr>
        <w:t xml:space="preserve"> настоящего Положения.</w:t>
      </w:r>
      <w:bookmarkEnd w:id="40"/>
    </w:p>
    <w:p w:rsidR="0098591F" w:rsidRPr="0098591F" w:rsidRDefault="0098591F" w:rsidP="0098591F">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41" w:name="sub_207"/>
      <w:r w:rsidRPr="0098591F">
        <w:rPr>
          <w:rFonts w:ascii="Times New Roman" w:eastAsia="Times New Roman" w:hAnsi="Times New Roman" w:cs="Times New Roman"/>
          <w:b/>
          <w:bCs/>
          <w:sz w:val="28"/>
          <w:szCs w:val="28"/>
          <w:lang w:eastAsia="ru-RU"/>
        </w:rPr>
        <w:t>6. Порядок определения оплаты труда работников, осуществляющих профессиональную деятельность по профессиям рабочих</w:t>
      </w:r>
      <w:bookmarkEnd w:id="41"/>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2" w:name="sub_254"/>
      <w:r w:rsidRPr="0098591F">
        <w:rPr>
          <w:rFonts w:ascii="Times New Roman" w:eastAsia="Times New Roman" w:hAnsi="Times New Roman" w:cs="Times New Roman"/>
          <w:sz w:val="28"/>
          <w:szCs w:val="28"/>
          <w:lang w:eastAsia="ru-RU"/>
        </w:rPr>
        <w:t xml:space="preserve">6.1. Рекомендуемые минимальные размеры окладов рабочих организаций устанавливаются на основе отнесения их профессий к </w:t>
      </w:r>
      <w:hyperlink r:id="rId24" w:history="1">
        <w:r w:rsidRPr="0098591F">
          <w:rPr>
            <w:rFonts w:ascii="Times New Roman" w:eastAsia="Times New Roman" w:hAnsi="Times New Roman" w:cs="Times New Roman"/>
            <w:sz w:val="28"/>
            <w:szCs w:val="28"/>
            <w:lang w:eastAsia="ru-RU"/>
          </w:rPr>
          <w:t>профессиональным квалификационным группам</w:t>
        </w:r>
      </w:hyperlink>
      <w:r w:rsidRPr="0098591F">
        <w:rPr>
          <w:rFonts w:ascii="Times New Roman" w:eastAsia="Times New Roman" w:hAnsi="Times New Roman" w:cs="Times New Roman"/>
          <w:sz w:val="28"/>
          <w:szCs w:val="28"/>
          <w:lang w:eastAsia="ru-RU"/>
        </w:rPr>
        <w:t xml:space="preserve">, утвержденным </w:t>
      </w:r>
      <w:hyperlink r:id="rId25" w:history="1">
        <w:r w:rsidRPr="0098591F">
          <w:rPr>
            <w:rFonts w:ascii="Times New Roman" w:eastAsia="Times New Roman" w:hAnsi="Times New Roman" w:cs="Times New Roman"/>
            <w:sz w:val="28"/>
            <w:szCs w:val="28"/>
            <w:lang w:eastAsia="ru-RU"/>
          </w:rPr>
          <w:t>приказом</w:t>
        </w:r>
      </w:hyperlink>
      <w:r w:rsidRPr="0098591F">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hyperlink w:anchor="sub_1800" w:history="1">
        <w:r w:rsidRPr="0098591F">
          <w:rPr>
            <w:rFonts w:ascii="Times New Roman" w:eastAsia="Times New Roman" w:hAnsi="Times New Roman" w:cs="Times New Roman"/>
            <w:sz w:val="28"/>
            <w:szCs w:val="28"/>
            <w:lang w:eastAsia="ru-RU"/>
          </w:rPr>
          <w:t>приложением</w:t>
        </w:r>
      </w:hyperlink>
      <w:r w:rsidRPr="0098591F">
        <w:rPr>
          <w:rFonts w:ascii="Times New Roman" w:eastAsia="Times New Roman" w:hAnsi="Times New Roman" w:cs="Times New Roman"/>
          <w:sz w:val="28"/>
          <w:szCs w:val="28"/>
          <w:lang w:eastAsia="ru-RU"/>
        </w:rPr>
        <w:t xml:space="preserve"> №5  к настоящему Положению.</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3" w:name="sub_255"/>
      <w:bookmarkEnd w:id="42"/>
      <w:r w:rsidRPr="0098591F">
        <w:rPr>
          <w:rFonts w:ascii="Times New Roman" w:eastAsia="Times New Roman" w:hAnsi="Times New Roman" w:cs="Times New Roman"/>
          <w:sz w:val="28"/>
          <w:szCs w:val="28"/>
          <w:lang w:eastAsia="ru-RU"/>
        </w:rPr>
        <w:t>6.2. Локальным нормативным актом Учреждения может быть предусмотрено установление следующих повышающих коэффициентов к минимальным размерам окладов рабочих:</w:t>
      </w:r>
    </w:p>
    <w:bookmarkEnd w:id="43"/>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повышающий коэффициент за выполнение важных (особо важных) и ответственных (особо ответственных) работ;</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персональный повышающий коэффициент.</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4" w:name="sub_256"/>
      <w:r w:rsidRPr="0098591F">
        <w:rPr>
          <w:rFonts w:ascii="Times New Roman" w:eastAsia="Times New Roman" w:hAnsi="Times New Roman" w:cs="Times New Roman"/>
          <w:sz w:val="28"/>
          <w:szCs w:val="28"/>
          <w:lang w:eastAsia="ru-RU"/>
        </w:rPr>
        <w:t xml:space="preserve">6.3.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26" w:history="1">
        <w:r w:rsidRPr="0098591F">
          <w:rPr>
            <w:rFonts w:ascii="Times New Roman" w:eastAsia="Times New Roman" w:hAnsi="Times New Roman" w:cs="Times New Roman"/>
            <w:sz w:val="28"/>
            <w:szCs w:val="28"/>
            <w:lang w:eastAsia="ru-RU"/>
          </w:rPr>
          <w:t>ЕТКС</w:t>
        </w:r>
      </w:hyperlink>
      <w:r w:rsidRPr="0098591F">
        <w:rPr>
          <w:rFonts w:ascii="Times New Roman" w:eastAsia="Times New Roman" w:hAnsi="Times New Roman" w:cs="Times New Roman"/>
          <w:sz w:val="28"/>
          <w:szCs w:val="28"/>
          <w:lang w:eastAsia="ru-RU"/>
        </w:rPr>
        <w:t xml:space="preserve"> работ на срок выполнения указанных работ, но не более 1 года.</w:t>
      </w:r>
    </w:p>
    <w:bookmarkEnd w:id="44"/>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Решение о применении указанного повышающего коэффициента принимает руководитель Учреждения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Профессии рабочих, выполняющих важные (особо важные) и ответственные (особо ответственные) работы, утверждаются локальным нормативным актом Учреждения.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5" w:name="sub_257"/>
      <w:r w:rsidRPr="0098591F">
        <w:rPr>
          <w:rFonts w:ascii="Times New Roman" w:eastAsia="Times New Roman" w:hAnsi="Times New Roman" w:cs="Times New Roman"/>
          <w:sz w:val="28"/>
          <w:szCs w:val="28"/>
          <w:lang w:eastAsia="ru-RU"/>
        </w:rPr>
        <w:lastRenderedPageBreak/>
        <w:t>6.4. Локальным нормативным актом Учреждения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45"/>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Решение об установлении персонального повышающего коэффициента и его размере принимает руководитель Учреждения в отношении конкретного работника с учетом мнения представительного органа работников Учреждения.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6" w:name="sub_258"/>
      <w:r w:rsidRPr="0098591F">
        <w:rPr>
          <w:rFonts w:ascii="Times New Roman" w:eastAsia="Times New Roman" w:hAnsi="Times New Roman" w:cs="Times New Roman"/>
          <w:sz w:val="28"/>
          <w:szCs w:val="28"/>
          <w:lang w:eastAsia="ru-RU"/>
        </w:rPr>
        <w:t xml:space="preserve">6.5. С учетом условий и результатов труда рабочим устанавливаются выплаты компенсационного и стимулирующего характера, предусмотренные </w:t>
      </w:r>
      <w:hyperlink w:anchor="sub_400" w:history="1">
        <w:r w:rsidRPr="0098591F">
          <w:rPr>
            <w:rFonts w:ascii="Times New Roman" w:eastAsia="Times New Roman" w:hAnsi="Times New Roman" w:cs="Times New Roman"/>
            <w:sz w:val="28"/>
            <w:szCs w:val="28"/>
            <w:lang w:eastAsia="ru-RU"/>
          </w:rPr>
          <w:t>разделами 4</w:t>
        </w:r>
      </w:hyperlink>
      <w:r w:rsidRPr="0098591F">
        <w:rPr>
          <w:rFonts w:ascii="Times New Roman" w:eastAsia="Times New Roman" w:hAnsi="Times New Roman" w:cs="Times New Roman"/>
          <w:sz w:val="28"/>
          <w:szCs w:val="28"/>
          <w:lang w:eastAsia="ru-RU"/>
        </w:rPr>
        <w:t xml:space="preserve"> и </w:t>
      </w:r>
      <w:hyperlink w:anchor="sub_500" w:history="1">
        <w:r w:rsidRPr="0098591F">
          <w:rPr>
            <w:rFonts w:ascii="Times New Roman" w:eastAsia="Times New Roman" w:hAnsi="Times New Roman" w:cs="Times New Roman"/>
            <w:sz w:val="28"/>
            <w:szCs w:val="28"/>
            <w:lang w:eastAsia="ru-RU"/>
          </w:rPr>
          <w:t>5</w:t>
        </w:r>
      </w:hyperlink>
      <w:r w:rsidRPr="0098591F">
        <w:rPr>
          <w:rFonts w:ascii="Times New Roman" w:eastAsia="Times New Roman" w:hAnsi="Times New Roman" w:cs="Times New Roman"/>
          <w:sz w:val="28"/>
          <w:szCs w:val="28"/>
          <w:lang w:eastAsia="ru-RU"/>
        </w:rPr>
        <w:t xml:space="preserve"> настоящего Положения.</w:t>
      </w:r>
      <w:bookmarkEnd w:id="46"/>
    </w:p>
    <w:p w:rsidR="0098591F" w:rsidRPr="0098591F" w:rsidRDefault="0098591F" w:rsidP="0098591F">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47" w:name="sub_300"/>
      <w:r w:rsidRPr="0098591F">
        <w:rPr>
          <w:rFonts w:ascii="Times New Roman" w:eastAsia="Times New Roman" w:hAnsi="Times New Roman" w:cs="Times New Roman"/>
          <w:b/>
          <w:bCs/>
          <w:sz w:val="28"/>
          <w:szCs w:val="28"/>
          <w:lang w:eastAsia="ru-RU"/>
        </w:rPr>
        <w:t>7. Условия оплаты труда заведующего ДОУ, его заместителей и главного бухгалтера</w:t>
      </w:r>
      <w:bookmarkEnd w:id="47"/>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8" w:name="sub_359"/>
      <w:r w:rsidRPr="0098591F">
        <w:rPr>
          <w:rFonts w:ascii="Times New Roman" w:eastAsia="Times New Roman" w:hAnsi="Times New Roman" w:cs="Times New Roman"/>
          <w:sz w:val="28"/>
          <w:szCs w:val="28"/>
          <w:lang w:eastAsia="ru-RU"/>
        </w:rPr>
        <w:t>7.1. Заработная плата заведующего ДОУ, его заместителя и главного бухгалтера состоит из должностного оклада, выплат компенсационного и стимулирующего характера.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49" w:name="sub_360"/>
      <w:bookmarkEnd w:id="48"/>
      <w:r w:rsidRPr="0098591F">
        <w:rPr>
          <w:rFonts w:ascii="Times New Roman" w:eastAsia="Times New Roman" w:hAnsi="Times New Roman" w:cs="Times New Roman"/>
          <w:sz w:val="28"/>
          <w:szCs w:val="28"/>
          <w:lang w:eastAsia="ru-RU"/>
        </w:rPr>
        <w:t>7.2.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 xml:space="preserve">Коэффициент кратности для установления должностного оклада руководителя </w:t>
      </w:r>
      <w:proofErr w:type="gramStart"/>
      <w:r w:rsidRPr="0098591F">
        <w:rPr>
          <w:rFonts w:ascii="Times New Roman" w:eastAsia="Times New Roman" w:hAnsi="Times New Roman" w:cs="Times New Roman"/>
          <w:sz w:val="28"/>
          <w:szCs w:val="28"/>
          <w:lang w:eastAsia="ru-RU"/>
        </w:rPr>
        <w:t>ДОУ  определяется</w:t>
      </w:r>
      <w:proofErr w:type="gramEnd"/>
      <w:r w:rsidRPr="0098591F">
        <w:rPr>
          <w:rFonts w:ascii="Times New Roman" w:eastAsia="Times New Roman" w:hAnsi="Times New Roman" w:cs="Times New Roman"/>
          <w:sz w:val="28"/>
          <w:szCs w:val="28"/>
          <w:lang w:eastAsia="ru-RU"/>
        </w:rPr>
        <w:t xml:space="preserve"> учредителем. </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0" w:name="sub_361"/>
      <w:bookmarkEnd w:id="49"/>
      <w:r w:rsidRPr="0098591F">
        <w:rPr>
          <w:rFonts w:ascii="Times New Roman" w:eastAsia="Times New Roman" w:hAnsi="Times New Roman" w:cs="Times New Roman"/>
          <w:sz w:val="28"/>
          <w:szCs w:val="28"/>
          <w:lang w:eastAsia="ru-RU"/>
        </w:rPr>
        <w:t>7.3. Средняя заработная плата руководителя ДОУ не может превышать среднюю заработную плату работников основного персонала за отчетный год более чем в 3 раза.</w:t>
      </w:r>
    </w:p>
    <w:bookmarkEnd w:id="50"/>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 xml:space="preserve">Условия оплаты труда руководителя Учреждения устанавливаются в трудовом договоре, заключаемом на основе </w:t>
      </w:r>
      <w:hyperlink r:id="rId27" w:history="1">
        <w:r w:rsidRPr="0098591F">
          <w:rPr>
            <w:rFonts w:ascii="Times New Roman" w:eastAsia="Times New Roman" w:hAnsi="Times New Roman" w:cs="Times New Roman"/>
            <w:sz w:val="28"/>
            <w:szCs w:val="28"/>
            <w:lang w:eastAsia="ru-RU"/>
          </w:rPr>
          <w:t>типовой формы</w:t>
        </w:r>
      </w:hyperlink>
      <w:r w:rsidRPr="0098591F">
        <w:rPr>
          <w:rFonts w:ascii="Times New Roman" w:eastAsia="Times New Roman" w:hAnsi="Times New Roman" w:cs="Times New Roman"/>
          <w:sz w:val="28"/>
          <w:szCs w:val="28"/>
          <w:lang w:eastAsia="ru-RU"/>
        </w:rPr>
        <w:t xml:space="preserve"> трудового договора, утвержденной </w:t>
      </w:r>
      <w:hyperlink r:id="rId28" w:history="1">
        <w:r w:rsidRPr="0098591F">
          <w:rPr>
            <w:rFonts w:ascii="Times New Roman" w:eastAsia="Times New Roman" w:hAnsi="Times New Roman" w:cs="Times New Roman"/>
            <w:sz w:val="28"/>
            <w:szCs w:val="28"/>
            <w:lang w:eastAsia="ru-RU"/>
          </w:rPr>
          <w:t>постановлением</w:t>
        </w:r>
      </w:hyperlink>
      <w:r w:rsidRPr="0098591F">
        <w:rPr>
          <w:rFonts w:ascii="Times New Roman" w:eastAsia="Times New Roman" w:hAnsi="Times New Roman" w:cs="Times New Roman"/>
          <w:sz w:val="28"/>
          <w:szCs w:val="28"/>
          <w:lang w:eastAsia="ru-RU"/>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1" w:name="sub_362"/>
      <w:r w:rsidRPr="0098591F">
        <w:rPr>
          <w:rFonts w:ascii="Times New Roman" w:eastAsia="Times New Roman" w:hAnsi="Times New Roman" w:cs="Times New Roman"/>
          <w:sz w:val="28"/>
          <w:szCs w:val="28"/>
          <w:lang w:eastAsia="ru-RU"/>
        </w:rPr>
        <w:t>7.4. К основному персоналу ДОУ относятся работники, непосредственно обеспечивающие выполнение основных функций детского сада.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2" w:name="sub_363"/>
      <w:bookmarkEnd w:id="51"/>
      <w:r w:rsidRPr="0098591F">
        <w:rPr>
          <w:rFonts w:ascii="Times New Roman" w:eastAsia="Times New Roman" w:hAnsi="Times New Roman" w:cs="Times New Roman"/>
          <w:sz w:val="28"/>
          <w:szCs w:val="28"/>
          <w:lang w:eastAsia="ru-RU"/>
        </w:rPr>
        <w:t>7.5.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заведующему ДОУ.</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3" w:name="sub_364"/>
      <w:bookmarkEnd w:id="52"/>
      <w:r w:rsidRPr="0098591F">
        <w:rPr>
          <w:rFonts w:ascii="Times New Roman" w:eastAsia="Times New Roman" w:hAnsi="Times New Roman" w:cs="Times New Roman"/>
          <w:sz w:val="28"/>
          <w:szCs w:val="28"/>
          <w:lang w:eastAsia="ru-RU"/>
        </w:rPr>
        <w:t>7.6.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ДОУ и не учитываются выплаты компенсационного характера.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4" w:name="sub_365"/>
      <w:bookmarkEnd w:id="53"/>
      <w:r w:rsidRPr="0098591F">
        <w:rPr>
          <w:rFonts w:ascii="Times New Roman" w:eastAsia="Times New Roman" w:hAnsi="Times New Roman" w:cs="Times New Roman"/>
          <w:sz w:val="28"/>
          <w:szCs w:val="28"/>
          <w:lang w:eastAsia="ru-RU"/>
        </w:rPr>
        <w:t xml:space="preserve">7.7.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 установлен </w:t>
      </w:r>
      <w:hyperlink w:anchor="sub_600" w:history="1">
        <w:r w:rsidRPr="0098591F">
          <w:rPr>
            <w:rFonts w:ascii="Times New Roman" w:eastAsia="Times New Roman" w:hAnsi="Times New Roman" w:cs="Times New Roman"/>
            <w:sz w:val="28"/>
            <w:szCs w:val="28"/>
            <w:lang w:eastAsia="ru-RU"/>
          </w:rPr>
          <w:t>главой 6</w:t>
        </w:r>
      </w:hyperlink>
      <w:r w:rsidRPr="0098591F">
        <w:rPr>
          <w:rFonts w:ascii="Times New Roman" w:eastAsia="Times New Roman" w:hAnsi="Times New Roman" w:cs="Times New Roman"/>
          <w:sz w:val="28"/>
          <w:szCs w:val="28"/>
          <w:lang w:eastAsia="ru-RU"/>
        </w:rPr>
        <w:t xml:space="preserve"> настоящего Положения.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5" w:name="sub_366"/>
      <w:bookmarkEnd w:id="54"/>
      <w:r w:rsidRPr="0098591F">
        <w:rPr>
          <w:rFonts w:ascii="Times New Roman" w:eastAsia="Times New Roman" w:hAnsi="Times New Roman" w:cs="Times New Roman"/>
          <w:sz w:val="28"/>
          <w:szCs w:val="28"/>
          <w:lang w:eastAsia="ru-RU"/>
        </w:rPr>
        <w:lastRenderedPageBreak/>
        <w:t xml:space="preserve">7.8. Оклад (должностной оклад) заместителей заведующего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w:anchor="sub_360" w:history="1">
        <w:r w:rsidRPr="0098591F">
          <w:rPr>
            <w:rFonts w:ascii="Times New Roman" w:eastAsia="Times New Roman" w:hAnsi="Times New Roman" w:cs="Times New Roman"/>
            <w:sz w:val="28"/>
            <w:szCs w:val="28"/>
            <w:lang w:eastAsia="ru-RU"/>
          </w:rPr>
          <w:t>пунктом</w:t>
        </w:r>
      </w:hyperlink>
      <w:r w:rsidRPr="0098591F">
        <w:rPr>
          <w:rFonts w:ascii="Times New Roman" w:eastAsia="Times New Roman" w:hAnsi="Times New Roman" w:cs="Times New Roman"/>
          <w:sz w:val="28"/>
          <w:szCs w:val="28"/>
          <w:lang w:eastAsia="ru-RU"/>
        </w:rPr>
        <w:t xml:space="preserve"> 54 настоящего Положения.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6" w:name="sub_367"/>
      <w:bookmarkEnd w:id="55"/>
      <w:r w:rsidRPr="0098591F">
        <w:rPr>
          <w:rFonts w:ascii="Times New Roman" w:eastAsia="Times New Roman" w:hAnsi="Times New Roman" w:cs="Times New Roman"/>
          <w:sz w:val="28"/>
          <w:szCs w:val="28"/>
          <w:lang w:eastAsia="ru-RU"/>
        </w:rPr>
        <w:t xml:space="preserve">7.9. Размеры, порядок и критерии осуществления стимулирующих выплат руководителю Учреждения устанавливаются главным распорядителем бюджетных средств в дополнительном соглашении к </w:t>
      </w:r>
      <w:hyperlink r:id="rId29" w:history="1">
        <w:r w:rsidRPr="0098591F">
          <w:rPr>
            <w:rFonts w:ascii="Times New Roman" w:eastAsia="Times New Roman" w:hAnsi="Times New Roman" w:cs="Times New Roman"/>
            <w:sz w:val="28"/>
            <w:szCs w:val="28"/>
            <w:lang w:eastAsia="ru-RU"/>
          </w:rPr>
          <w:t>трудовому договору</w:t>
        </w:r>
      </w:hyperlink>
      <w:r w:rsidRPr="0098591F">
        <w:rPr>
          <w:rFonts w:ascii="Times New Roman" w:eastAsia="Times New Roman" w:hAnsi="Times New Roman" w:cs="Times New Roman"/>
          <w:sz w:val="28"/>
          <w:szCs w:val="28"/>
          <w:lang w:eastAsia="ru-RU"/>
        </w:rPr>
        <w:t xml:space="preserve"> с руководителем Учреждения.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7" w:name="sub_368"/>
      <w:bookmarkEnd w:id="56"/>
      <w:r w:rsidRPr="0098591F">
        <w:rPr>
          <w:rFonts w:ascii="Times New Roman" w:eastAsia="Times New Roman" w:hAnsi="Times New Roman" w:cs="Times New Roman"/>
          <w:sz w:val="28"/>
          <w:szCs w:val="28"/>
          <w:lang w:eastAsia="ru-RU"/>
        </w:rPr>
        <w:t>7.10. При осуществлении стимулирующих выплат руководителя Учреждения учитываются следующие показатели: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8" w:name="sub_3681"/>
      <w:bookmarkEnd w:id="57"/>
      <w:r w:rsidRPr="0098591F">
        <w:rPr>
          <w:rFonts w:ascii="Times New Roman" w:eastAsia="Times New Roman" w:hAnsi="Times New Roman" w:cs="Times New Roman"/>
          <w:sz w:val="28"/>
          <w:szCs w:val="28"/>
          <w:lang w:eastAsia="ru-RU"/>
        </w:rPr>
        <w:t>1) качество и общедоступность образования в ДОУ:</w:t>
      </w:r>
    </w:p>
    <w:bookmarkEnd w:id="58"/>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улучшение общих показателей результатов освоения образовательных программ Учреждения;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ведение образовательной деятельности по направлениям (специальностям), уровням, формам обучения и в сроки, установленные лицензией;</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9" w:name="sub_3682"/>
      <w:r w:rsidRPr="0098591F">
        <w:rPr>
          <w:rFonts w:ascii="Times New Roman" w:eastAsia="Times New Roman" w:hAnsi="Times New Roman" w:cs="Times New Roman"/>
          <w:sz w:val="28"/>
          <w:szCs w:val="28"/>
          <w:lang w:eastAsia="ru-RU"/>
        </w:rPr>
        <w:t>2) создание условий для осуществления учебно-воспитательного процесса, в том числе соблюдение лицензионных требований:</w:t>
      </w:r>
    </w:p>
    <w:bookmarkEnd w:id="59"/>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материально-техническая, ресурсная обеспеченность учебно-воспитательного процесса;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обеспечение санитарно-гигиенических условий процесса обучения (воспитания);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0" w:name="sub_3683"/>
      <w:r w:rsidRPr="0098591F">
        <w:rPr>
          <w:rFonts w:ascii="Times New Roman" w:eastAsia="Times New Roman" w:hAnsi="Times New Roman" w:cs="Times New Roman"/>
          <w:sz w:val="28"/>
          <w:szCs w:val="28"/>
          <w:lang w:eastAsia="ru-RU"/>
        </w:rPr>
        <w:t>3) кадровые ресурсы Учреждения:</w:t>
      </w:r>
    </w:p>
    <w:bookmarkEnd w:id="60"/>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укомплектованность педагогическими кадрами, их качественный состав;</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развитие педагогического творчества;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стабильность педагогического коллектива, сохранение молодых специалистов;</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процент преподавательского состава с учеными степенями и (или) званиями, повышение квалификации педагогических кадров;</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1" w:name="sub_3684"/>
      <w:r w:rsidRPr="0098591F">
        <w:rPr>
          <w:rFonts w:ascii="Times New Roman" w:eastAsia="Times New Roman" w:hAnsi="Times New Roman" w:cs="Times New Roman"/>
          <w:sz w:val="28"/>
          <w:szCs w:val="28"/>
          <w:lang w:eastAsia="ru-RU"/>
        </w:rPr>
        <w:t>4) социальные критерии:</w:t>
      </w:r>
    </w:p>
    <w:bookmarkEnd w:id="61"/>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сохранность контингента обучающихся;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отсутствие преступлений и правонарушений, совершенных обучающимися (воспитанниками);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2" w:name="sub_3685"/>
      <w:r w:rsidRPr="0098591F">
        <w:rPr>
          <w:rFonts w:ascii="Times New Roman" w:eastAsia="Times New Roman" w:hAnsi="Times New Roman" w:cs="Times New Roman"/>
          <w:sz w:val="28"/>
          <w:szCs w:val="28"/>
          <w:lang w:eastAsia="ru-RU"/>
        </w:rPr>
        <w:t>5) эффективность управленческой деятельности:</w:t>
      </w:r>
    </w:p>
    <w:bookmarkEnd w:id="62"/>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 xml:space="preserve">обеспечение государственно-общественного характера управления в Учреждения, отсутствие обоснованных обращений граждан по поводу </w:t>
      </w:r>
      <w:r w:rsidRPr="0098591F">
        <w:rPr>
          <w:rFonts w:ascii="Times New Roman" w:eastAsia="Times New Roman" w:hAnsi="Times New Roman" w:cs="Times New Roman"/>
          <w:sz w:val="28"/>
          <w:szCs w:val="28"/>
          <w:lang w:eastAsia="ru-RU"/>
        </w:rPr>
        <w:lastRenderedPageBreak/>
        <w:t>конфликтных ситуаций;</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увеличение объемов привлечения внебюджетных средств;</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выполнение показателей эффективности деятельности Учреждения;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экономия топливно-энергетических ресурсов, отсутствие просроченной кредиторской задолженности;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3" w:name="sub_3686"/>
      <w:r w:rsidRPr="0098591F">
        <w:rPr>
          <w:rFonts w:ascii="Times New Roman" w:eastAsia="Times New Roman" w:hAnsi="Times New Roman" w:cs="Times New Roman"/>
          <w:sz w:val="28"/>
          <w:szCs w:val="28"/>
          <w:lang w:eastAsia="ru-RU"/>
        </w:rPr>
        <w:t>6) сохранение здоровья обучающихся (воспитанников) в Учреждения:</w:t>
      </w:r>
    </w:p>
    <w:bookmarkEnd w:id="63"/>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организация обеспечения воспитанников горячим питанием;</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организация обучения детей с отклонениями в развитии.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4" w:name="sub_369"/>
      <w:r w:rsidRPr="0098591F">
        <w:rPr>
          <w:rFonts w:ascii="Times New Roman" w:eastAsia="Times New Roman" w:hAnsi="Times New Roman" w:cs="Times New Roman"/>
          <w:sz w:val="28"/>
          <w:szCs w:val="28"/>
          <w:lang w:eastAsia="ru-RU"/>
        </w:rPr>
        <w:t xml:space="preserve">7.11. С учетом условий и результатов труда заместителям руководителя Учреждения и главным бухгалтерам устанавливаются выплаты компенсационного и стимулирующего характера, предусмотренные </w:t>
      </w:r>
      <w:hyperlink w:anchor="sub_400" w:history="1">
        <w:r w:rsidRPr="0098591F">
          <w:rPr>
            <w:rFonts w:ascii="Times New Roman" w:eastAsia="Times New Roman" w:hAnsi="Times New Roman" w:cs="Times New Roman"/>
            <w:sz w:val="28"/>
            <w:szCs w:val="28"/>
            <w:lang w:eastAsia="ru-RU"/>
          </w:rPr>
          <w:t>разделами 4</w:t>
        </w:r>
      </w:hyperlink>
      <w:r w:rsidRPr="0098591F">
        <w:rPr>
          <w:rFonts w:ascii="Times New Roman" w:eastAsia="Times New Roman" w:hAnsi="Times New Roman" w:cs="Times New Roman"/>
          <w:sz w:val="28"/>
          <w:szCs w:val="28"/>
          <w:lang w:eastAsia="ru-RU"/>
        </w:rPr>
        <w:t xml:space="preserve"> и </w:t>
      </w:r>
      <w:hyperlink w:anchor="sub_500" w:history="1">
        <w:r w:rsidRPr="0098591F">
          <w:rPr>
            <w:rFonts w:ascii="Times New Roman" w:eastAsia="Times New Roman" w:hAnsi="Times New Roman" w:cs="Times New Roman"/>
            <w:sz w:val="28"/>
            <w:szCs w:val="28"/>
            <w:lang w:eastAsia="ru-RU"/>
          </w:rPr>
          <w:t>5</w:t>
        </w:r>
      </w:hyperlink>
      <w:r w:rsidRPr="0098591F">
        <w:rPr>
          <w:rFonts w:ascii="Times New Roman" w:eastAsia="Times New Roman" w:hAnsi="Times New Roman" w:cs="Times New Roman"/>
          <w:sz w:val="28"/>
          <w:szCs w:val="28"/>
          <w:lang w:eastAsia="ru-RU"/>
        </w:rPr>
        <w:t xml:space="preserve"> настоящего Положения.</w:t>
      </w:r>
      <w:bookmarkEnd w:id="64"/>
    </w:p>
    <w:p w:rsidR="0098591F" w:rsidRPr="0098591F" w:rsidRDefault="0098591F" w:rsidP="0098591F">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65" w:name="sub_400"/>
      <w:r w:rsidRPr="0098591F">
        <w:rPr>
          <w:rFonts w:ascii="Times New Roman" w:eastAsia="Times New Roman" w:hAnsi="Times New Roman" w:cs="Times New Roman"/>
          <w:b/>
          <w:bCs/>
          <w:sz w:val="28"/>
          <w:szCs w:val="28"/>
          <w:lang w:eastAsia="ru-RU"/>
        </w:rPr>
        <w:t>8. Выплаты компенсационного характера</w:t>
      </w:r>
      <w:bookmarkEnd w:id="65"/>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6" w:name="sub_470"/>
      <w:r w:rsidRPr="0098591F">
        <w:rPr>
          <w:rFonts w:ascii="Times New Roman" w:eastAsia="Times New Roman" w:hAnsi="Times New Roman" w:cs="Times New Roman"/>
          <w:sz w:val="28"/>
          <w:szCs w:val="28"/>
          <w:lang w:eastAsia="ru-RU"/>
        </w:rPr>
        <w:t xml:space="preserve">81.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30" w:history="1">
        <w:r w:rsidRPr="0098591F">
          <w:rPr>
            <w:rFonts w:ascii="Times New Roman" w:eastAsia="Times New Roman" w:hAnsi="Times New Roman" w:cs="Times New Roman"/>
            <w:sz w:val="28"/>
            <w:szCs w:val="28"/>
            <w:lang w:eastAsia="ru-RU"/>
          </w:rPr>
          <w:t>трудовым законодательством</w:t>
        </w:r>
      </w:hyperlink>
      <w:r w:rsidRPr="0098591F">
        <w:rPr>
          <w:rFonts w:ascii="Times New Roman" w:eastAsia="Times New Roman" w:hAnsi="Times New Roman" w:cs="Times New Roman"/>
          <w:sz w:val="28"/>
          <w:szCs w:val="28"/>
          <w:lang w:eastAsia="ru-RU"/>
        </w:rPr>
        <w:t xml:space="preserve"> и нормативными правовыми актами, содержащими нормы трудового права.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7" w:name="sub_471"/>
      <w:bookmarkEnd w:id="66"/>
      <w:r w:rsidRPr="0098591F">
        <w:rPr>
          <w:rFonts w:ascii="Times New Roman" w:eastAsia="Times New Roman" w:hAnsi="Times New Roman" w:cs="Times New Roman"/>
          <w:sz w:val="28"/>
          <w:szCs w:val="28"/>
          <w:lang w:eastAsia="ru-RU"/>
        </w:rPr>
        <w:t>8.2.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8" w:name="sub_472"/>
      <w:bookmarkEnd w:id="67"/>
      <w:r w:rsidRPr="0098591F">
        <w:rPr>
          <w:rFonts w:ascii="Times New Roman" w:eastAsia="Times New Roman" w:hAnsi="Times New Roman" w:cs="Times New Roman"/>
          <w:sz w:val="28"/>
          <w:szCs w:val="28"/>
          <w:lang w:eastAsia="ru-RU"/>
        </w:rPr>
        <w:t>8.3. Виды выплат компенсационного характера: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9" w:name="sub_4721"/>
      <w:bookmarkEnd w:id="68"/>
      <w:r w:rsidRPr="0098591F">
        <w:rPr>
          <w:rFonts w:ascii="Times New Roman" w:eastAsia="Times New Roman" w:hAnsi="Times New Roman" w:cs="Times New Roman"/>
          <w:sz w:val="28"/>
          <w:szCs w:val="28"/>
          <w:lang w:eastAsia="ru-RU"/>
        </w:rPr>
        <w:t>1) выплаты за работу с тяжелыми и вредными, особо тяжелыми и особо вредными условиями труда;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0" w:name="sub_4722"/>
      <w:bookmarkEnd w:id="69"/>
      <w:r w:rsidRPr="0098591F">
        <w:rPr>
          <w:rFonts w:ascii="Times New Roman" w:eastAsia="Times New Roman" w:hAnsi="Times New Roman" w:cs="Times New Roman"/>
          <w:sz w:val="28"/>
          <w:szCs w:val="28"/>
          <w:lang w:eastAsia="ru-RU"/>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1" w:name="sub_473"/>
      <w:bookmarkEnd w:id="70"/>
      <w:r w:rsidRPr="0098591F">
        <w:rPr>
          <w:rFonts w:ascii="Times New Roman" w:eastAsia="Times New Roman" w:hAnsi="Times New Roman" w:cs="Times New Roman"/>
          <w:sz w:val="28"/>
          <w:szCs w:val="28"/>
          <w:lang w:eastAsia="ru-RU"/>
        </w:rPr>
        <w:t>8.4. Работникам, занятым на работах с тяжелыми и вредными, особо тяжелыми и особо вредными условиями труда, выплачивается доплата:</w:t>
      </w:r>
    </w:p>
    <w:bookmarkEnd w:id="71"/>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за работу в тяжелых и вредных условиях труда – до 12 процентов оклада (должностного оклада), ставки заработной платы;</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за работу в особо тяжелых и особо вредных условиях труда – до 24 процентов оклада (должностного оклада), ставки заработной платы.</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 xml:space="preserve">Размер компенсационных выплат не может быть установлен ниже </w:t>
      </w:r>
      <w:r w:rsidRPr="0098591F">
        <w:rPr>
          <w:rFonts w:ascii="Times New Roman" w:eastAsia="Times New Roman" w:hAnsi="Times New Roman" w:cs="Times New Roman"/>
          <w:sz w:val="28"/>
          <w:szCs w:val="28"/>
          <w:lang w:eastAsia="ru-RU"/>
        </w:rPr>
        <w:lastRenderedPageBreak/>
        <w:t xml:space="preserve">размеров выплат, установленных </w:t>
      </w:r>
      <w:hyperlink r:id="rId31" w:history="1">
        <w:r w:rsidRPr="0098591F">
          <w:rPr>
            <w:rFonts w:ascii="Times New Roman" w:eastAsia="Times New Roman" w:hAnsi="Times New Roman" w:cs="Times New Roman"/>
            <w:sz w:val="28"/>
            <w:szCs w:val="28"/>
            <w:lang w:eastAsia="ru-RU"/>
          </w:rPr>
          <w:t>трудовым законодательством</w:t>
        </w:r>
      </w:hyperlink>
      <w:r w:rsidRPr="0098591F">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При работе на условиях неполного рабочего времени компенсационные выплаты работнику пропорционально уменьшаются.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2" w:name="sub_474"/>
      <w:r w:rsidRPr="0098591F">
        <w:rPr>
          <w:rFonts w:ascii="Times New Roman" w:eastAsia="Times New Roman" w:hAnsi="Times New Roman" w:cs="Times New Roman"/>
          <w:sz w:val="28"/>
          <w:szCs w:val="28"/>
          <w:lang w:eastAsia="ru-RU"/>
        </w:rPr>
        <w:t>8.5.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3" w:name="sub_475"/>
      <w:bookmarkEnd w:id="72"/>
      <w:r w:rsidRPr="0098591F">
        <w:rPr>
          <w:rFonts w:ascii="Times New Roman" w:eastAsia="Times New Roman" w:hAnsi="Times New Roman" w:cs="Times New Roman"/>
          <w:sz w:val="28"/>
          <w:szCs w:val="28"/>
          <w:lang w:eastAsia="ru-RU"/>
        </w:rPr>
        <w:t>8.10.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73"/>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 xml:space="preserve">Специальная оценка условий труда осуществляется в соответствии с </w:t>
      </w:r>
      <w:hyperlink r:id="rId32" w:history="1">
        <w:r w:rsidRPr="0098591F">
          <w:rPr>
            <w:rFonts w:ascii="Times New Roman" w:eastAsia="Times New Roman" w:hAnsi="Times New Roman" w:cs="Times New Roman"/>
            <w:sz w:val="28"/>
            <w:szCs w:val="28"/>
            <w:lang w:eastAsia="ru-RU"/>
          </w:rPr>
          <w:t>Федеральным законом</w:t>
        </w:r>
      </w:hyperlink>
      <w:r w:rsidRPr="0098591F">
        <w:rPr>
          <w:rFonts w:ascii="Times New Roman" w:eastAsia="Times New Roman" w:hAnsi="Times New Roman" w:cs="Times New Roman"/>
          <w:sz w:val="28"/>
          <w:szCs w:val="28"/>
          <w:lang w:eastAsia="ru-RU"/>
        </w:rPr>
        <w:t xml:space="preserve"> от 28 декабря 2013 года N 426-ФЗ «О специальной оценке условий труда».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Если по итогам специальной оценки условий труда рабочее место признается безопасным, то указанная выплата снимается.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4" w:name="sub_476"/>
      <w:r w:rsidRPr="0098591F">
        <w:rPr>
          <w:rFonts w:ascii="Times New Roman" w:eastAsia="Times New Roman" w:hAnsi="Times New Roman" w:cs="Times New Roman"/>
          <w:sz w:val="28"/>
          <w:szCs w:val="28"/>
          <w:lang w:eastAsia="ru-RU"/>
        </w:rPr>
        <w:t>8.11.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5" w:name="sub_477"/>
      <w:bookmarkEnd w:id="74"/>
      <w:r w:rsidRPr="0098591F">
        <w:rPr>
          <w:rFonts w:ascii="Times New Roman" w:eastAsia="Times New Roman" w:hAnsi="Times New Roman" w:cs="Times New Roman"/>
          <w:sz w:val="28"/>
          <w:szCs w:val="28"/>
          <w:lang w:eastAsia="ru-RU"/>
        </w:rPr>
        <w:t>8.12.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6" w:name="sub_478"/>
      <w:bookmarkEnd w:id="75"/>
      <w:r w:rsidRPr="0098591F">
        <w:rPr>
          <w:rFonts w:ascii="Times New Roman" w:eastAsia="Times New Roman" w:hAnsi="Times New Roman" w:cs="Times New Roman"/>
          <w:sz w:val="28"/>
          <w:szCs w:val="28"/>
          <w:lang w:eastAsia="ru-RU"/>
        </w:rPr>
        <w:t>8.13.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bookmarkEnd w:id="76"/>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Доплаты за работу, не входящую в круг основных обязанностей работника, устанавливаются в размере:</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0"/>
        <w:gridCol w:w="2499"/>
      </w:tblGrid>
      <w:tr w:rsidR="0098591F" w:rsidRPr="0098591F" w:rsidTr="00547DFD">
        <w:tc>
          <w:tcPr>
            <w:tcW w:w="7140" w:type="dxa"/>
            <w:tcBorders>
              <w:top w:val="single" w:sz="4" w:space="0" w:color="auto"/>
              <w:bottom w:val="single" w:sz="4" w:space="0" w:color="auto"/>
              <w:right w:val="single" w:sz="4" w:space="0" w:color="auto"/>
            </w:tcBorders>
          </w:tcPr>
          <w:p w:rsidR="0098591F" w:rsidRPr="0098591F" w:rsidRDefault="0098591F" w:rsidP="009859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Виды работ</w:t>
            </w:r>
          </w:p>
        </w:tc>
        <w:tc>
          <w:tcPr>
            <w:tcW w:w="2499" w:type="dxa"/>
            <w:tcBorders>
              <w:top w:val="single" w:sz="4" w:space="0" w:color="auto"/>
              <w:left w:val="single" w:sz="4" w:space="0" w:color="auto"/>
              <w:bottom w:val="single" w:sz="4" w:space="0" w:color="auto"/>
            </w:tcBorders>
          </w:tcPr>
          <w:p w:rsidR="0098591F" w:rsidRPr="0098591F" w:rsidRDefault="0098591F" w:rsidP="009859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Доплата в процентах от должностного оклада, ставки заработной платы</w:t>
            </w:r>
          </w:p>
        </w:tc>
      </w:tr>
      <w:tr w:rsidR="0098591F" w:rsidRPr="0098591F" w:rsidTr="00547DFD">
        <w:tc>
          <w:tcPr>
            <w:tcW w:w="7140" w:type="dxa"/>
            <w:tcBorders>
              <w:top w:val="single" w:sz="4" w:space="0" w:color="auto"/>
              <w:bottom w:val="single" w:sz="4" w:space="0" w:color="auto"/>
              <w:right w:val="single" w:sz="4" w:space="0" w:color="auto"/>
            </w:tcBorders>
          </w:tcPr>
          <w:p w:rsidR="0098591F" w:rsidRPr="0098591F" w:rsidRDefault="0098591F" w:rsidP="0098591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 xml:space="preserve">Заместителю руководителя по административно-хозяйственной части (завхозу) </w:t>
            </w:r>
          </w:p>
        </w:tc>
        <w:tc>
          <w:tcPr>
            <w:tcW w:w="2499" w:type="dxa"/>
            <w:tcBorders>
              <w:top w:val="single" w:sz="4" w:space="0" w:color="auto"/>
              <w:left w:val="single" w:sz="4" w:space="0" w:color="auto"/>
              <w:bottom w:val="single" w:sz="4" w:space="0" w:color="auto"/>
            </w:tcBorders>
          </w:tcPr>
          <w:p w:rsidR="0098591F" w:rsidRPr="0098591F" w:rsidRDefault="0098591F" w:rsidP="009859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20</w:t>
            </w:r>
          </w:p>
        </w:tc>
      </w:tr>
      <w:tr w:rsidR="0098591F" w:rsidRPr="0098591F" w:rsidTr="00547DFD">
        <w:tc>
          <w:tcPr>
            <w:tcW w:w="7140" w:type="dxa"/>
            <w:tcBorders>
              <w:top w:val="single" w:sz="4" w:space="0" w:color="auto"/>
              <w:bottom w:val="single" w:sz="4" w:space="0" w:color="auto"/>
              <w:right w:val="single" w:sz="4" w:space="0" w:color="auto"/>
            </w:tcBorders>
          </w:tcPr>
          <w:p w:rsidR="0098591F" w:rsidRPr="0098591F" w:rsidRDefault="0098591F" w:rsidP="0098591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lastRenderedPageBreak/>
              <w:t>за руководство методическими объединениями</w:t>
            </w:r>
          </w:p>
        </w:tc>
        <w:tc>
          <w:tcPr>
            <w:tcW w:w="2499" w:type="dxa"/>
            <w:tcBorders>
              <w:top w:val="single" w:sz="4" w:space="0" w:color="auto"/>
              <w:left w:val="single" w:sz="4" w:space="0" w:color="auto"/>
              <w:bottom w:val="single" w:sz="4" w:space="0" w:color="auto"/>
            </w:tcBorders>
          </w:tcPr>
          <w:p w:rsidR="0098591F" w:rsidRPr="0098591F" w:rsidRDefault="0098591F" w:rsidP="0098591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10</w:t>
            </w:r>
          </w:p>
        </w:tc>
      </w:tr>
    </w:tbl>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bookmarkStart w:id="77" w:name="sub_479"/>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8.14.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77"/>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8" w:name="sub_480"/>
      <w:r w:rsidRPr="0098591F">
        <w:rPr>
          <w:rFonts w:ascii="Times New Roman" w:eastAsia="Times New Roman" w:hAnsi="Times New Roman" w:cs="Times New Roman"/>
          <w:sz w:val="28"/>
          <w:szCs w:val="28"/>
          <w:lang w:eastAsia="ru-RU"/>
        </w:rPr>
        <w:t xml:space="preserve">8.15. </w:t>
      </w:r>
      <w:hyperlink r:id="rId33" w:history="1">
        <w:r w:rsidRPr="0098591F">
          <w:rPr>
            <w:rFonts w:ascii="Times New Roman" w:eastAsia="Times New Roman" w:hAnsi="Times New Roman" w:cs="Times New Roman"/>
            <w:sz w:val="28"/>
            <w:szCs w:val="28"/>
            <w:lang w:eastAsia="ru-RU"/>
          </w:rPr>
          <w:t xml:space="preserve">Минимальный размер повышения оплаты труда </w:t>
        </w:r>
      </w:hyperlink>
      <w:r w:rsidRPr="0098591F">
        <w:rPr>
          <w:rFonts w:ascii="Times New Roman" w:eastAsia="Times New Roman" w:hAnsi="Times New Roman" w:cs="Times New Roman"/>
          <w:sz w:val="28"/>
          <w:szCs w:val="28"/>
          <w:lang w:eastAsia="ru-RU"/>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78"/>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9" w:name="sub_481"/>
      <w:r w:rsidRPr="0098591F">
        <w:rPr>
          <w:rFonts w:ascii="Times New Roman" w:eastAsia="Times New Roman" w:hAnsi="Times New Roman" w:cs="Times New Roman"/>
          <w:sz w:val="28"/>
          <w:szCs w:val="28"/>
          <w:lang w:eastAsia="ru-RU"/>
        </w:rPr>
        <w:t xml:space="preserve">8.16. Доплата за работу в выходные и нерабочие праздничные дни производится работникам, </w:t>
      </w:r>
      <w:proofErr w:type="spellStart"/>
      <w:r w:rsidRPr="0098591F">
        <w:rPr>
          <w:rFonts w:ascii="Times New Roman" w:eastAsia="Times New Roman" w:hAnsi="Times New Roman" w:cs="Times New Roman"/>
          <w:sz w:val="28"/>
          <w:szCs w:val="28"/>
          <w:lang w:eastAsia="ru-RU"/>
        </w:rPr>
        <w:t>привлекавшимся</w:t>
      </w:r>
      <w:proofErr w:type="spellEnd"/>
      <w:r w:rsidRPr="0098591F">
        <w:rPr>
          <w:rFonts w:ascii="Times New Roman" w:eastAsia="Times New Roman" w:hAnsi="Times New Roman" w:cs="Times New Roman"/>
          <w:sz w:val="28"/>
          <w:szCs w:val="28"/>
          <w:lang w:eastAsia="ru-RU"/>
        </w:rPr>
        <w:t xml:space="preserve">  к работе в выходные и нерабочие праздничные дни, в соответствии с </w:t>
      </w:r>
      <w:hyperlink r:id="rId34" w:history="1">
        <w:r w:rsidRPr="0098591F">
          <w:rPr>
            <w:rFonts w:ascii="Times New Roman" w:eastAsia="Times New Roman" w:hAnsi="Times New Roman" w:cs="Times New Roman"/>
            <w:sz w:val="28"/>
            <w:szCs w:val="28"/>
            <w:lang w:eastAsia="ru-RU"/>
          </w:rPr>
          <w:t>трудовым законодательством</w:t>
        </w:r>
      </w:hyperlink>
      <w:r w:rsidRPr="0098591F">
        <w:rPr>
          <w:rFonts w:ascii="Times New Roman" w:eastAsia="Times New Roman" w:hAnsi="Times New Roman" w:cs="Times New Roman"/>
          <w:sz w:val="28"/>
          <w:szCs w:val="28"/>
          <w:lang w:eastAsia="ru-RU"/>
        </w:rPr>
        <w:t xml:space="preserve"> Российской Федерации в пределах фонда оплаты труда, утвержденного на соответствующий финансовый год.</w:t>
      </w:r>
    </w:p>
    <w:bookmarkEnd w:id="79"/>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В непрерывно действующем Учреждении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0" w:name="sub_482"/>
      <w:r w:rsidRPr="0098591F">
        <w:rPr>
          <w:rFonts w:ascii="Times New Roman" w:eastAsia="Times New Roman" w:hAnsi="Times New Roman" w:cs="Times New Roman"/>
          <w:sz w:val="28"/>
          <w:szCs w:val="28"/>
          <w:lang w:eastAsia="ru-RU"/>
        </w:rPr>
        <w:t>8.17. Работникам Учреждения за специфику работы осуществляется повышение должностных окладов, ставок заработной платы, в следующих размерах и случаях:</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1" w:name="sub_4821"/>
      <w:bookmarkEnd w:id="80"/>
      <w:r w:rsidRPr="0098591F">
        <w:rPr>
          <w:rFonts w:ascii="Times New Roman" w:eastAsia="Times New Roman" w:hAnsi="Times New Roman" w:cs="Times New Roman"/>
          <w:sz w:val="28"/>
          <w:szCs w:val="28"/>
          <w:lang w:eastAsia="ru-RU"/>
        </w:rPr>
        <w:lastRenderedPageBreak/>
        <w:t xml:space="preserve">1) на 20 процентов - в Учреждении (группах), осуществляющих образовательную деятельность по образовательным программам дошкольного </w:t>
      </w:r>
      <w:proofErr w:type="gramStart"/>
      <w:r w:rsidRPr="0098591F">
        <w:rPr>
          <w:rFonts w:ascii="Times New Roman" w:eastAsia="Times New Roman" w:hAnsi="Times New Roman" w:cs="Times New Roman"/>
          <w:sz w:val="28"/>
          <w:szCs w:val="28"/>
          <w:lang w:eastAsia="ru-RU"/>
        </w:rPr>
        <w:t>образования</w:t>
      </w:r>
      <w:bookmarkEnd w:id="81"/>
      <w:r w:rsidRPr="0098591F">
        <w:rPr>
          <w:rFonts w:ascii="Times New Roman" w:eastAsia="Times New Roman" w:hAnsi="Times New Roman" w:cs="Times New Roman"/>
          <w:sz w:val="28"/>
          <w:szCs w:val="28"/>
          <w:lang w:eastAsia="ru-RU"/>
        </w:rPr>
        <w:t xml:space="preserve">  с</w:t>
      </w:r>
      <w:proofErr w:type="gramEnd"/>
      <w:r w:rsidRPr="0098591F">
        <w:rPr>
          <w:rFonts w:ascii="Times New Roman" w:eastAsia="Times New Roman" w:hAnsi="Times New Roman" w:cs="Times New Roman"/>
          <w:sz w:val="28"/>
          <w:szCs w:val="28"/>
          <w:lang w:eastAsia="ru-RU"/>
        </w:rPr>
        <w:t xml:space="preserve"> контингентом обучающихся (воспитанников) с ограниченными возможностями здоровья либо нуждающихся в длительном лечении, доплаты к окладам (должностным окладам), ставкам заработной платы устанавливаются по обоим основаниям;</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2" w:name="sub_4829"/>
      <w:r w:rsidRPr="0098591F">
        <w:rPr>
          <w:rFonts w:ascii="Times New Roman" w:eastAsia="Times New Roman" w:hAnsi="Times New Roman" w:cs="Times New Roman"/>
          <w:sz w:val="28"/>
          <w:szCs w:val="28"/>
          <w:lang w:eastAsia="ru-RU"/>
        </w:rPr>
        <w:t>2) на 20 процентов - специалистам психолого-медико-педагогической комиссии;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3" w:name="sub_48210"/>
      <w:bookmarkEnd w:id="82"/>
      <w:r w:rsidRPr="0098591F">
        <w:rPr>
          <w:rFonts w:ascii="Times New Roman" w:eastAsia="Times New Roman" w:hAnsi="Times New Roman" w:cs="Times New Roman"/>
          <w:sz w:val="28"/>
          <w:szCs w:val="28"/>
          <w:lang w:eastAsia="ru-RU"/>
        </w:rPr>
        <w:t xml:space="preserve">3) на 15 процентов - руководителю, заместителям руководителя по учебно-воспитательной работе и воспитательной работе, воспитателям, старшим воспитателям, владеющим иностранным языком и применяющим его в практической работе </w:t>
      </w:r>
      <w:proofErr w:type="gramStart"/>
      <w:r w:rsidRPr="0098591F">
        <w:rPr>
          <w:rFonts w:ascii="Times New Roman" w:eastAsia="Times New Roman" w:hAnsi="Times New Roman" w:cs="Times New Roman"/>
          <w:sz w:val="28"/>
          <w:szCs w:val="28"/>
          <w:lang w:eastAsia="ru-RU"/>
        </w:rPr>
        <w:t>в  Учреждении</w:t>
      </w:r>
      <w:proofErr w:type="gramEnd"/>
      <w:r w:rsidRPr="0098591F">
        <w:rPr>
          <w:rFonts w:ascii="Times New Roman" w:eastAsia="Times New Roman" w:hAnsi="Times New Roman" w:cs="Times New Roman"/>
          <w:sz w:val="28"/>
          <w:szCs w:val="28"/>
          <w:lang w:eastAsia="ru-RU"/>
        </w:rPr>
        <w:t>;</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4" w:name="sub_48212"/>
      <w:bookmarkEnd w:id="83"/>
      <w:r w:rsidRPr="0098591F">
        <w:rPr>
          <w:rFonts w:ascii="Times New Roman" w:eastAsia="Times New Roman" w:hAnsi="Times New Roman" w:cs="Times New Roman"/>
          <w:sz w:val="28"/>
          <w:szCs w:val="28"/>
          <w:lang w:eastAsia="ru-RU"/>
        </w:rPr>
        <w:t>4) 30 процентов - педагогическим работникам, работающим с детьми из социально неблагополучных семей;</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5" w:name="sub_48213"/>
      <w:bookmarkEnd w:id="84"/>
      <w:r w:rsidRPr="0098591F">
        <w:rPr>
          <w:rFonts w:ascii="Times New Roman" w:eastAsia="Times New Roman" w:hAnsi="Times New Roman" w:cs="Times New Roman"/>
          <w:sz w:val="28"/>
          <w:szCs w:val="28"/>
          <w:lang w:eastAsia="ru-RU"/>
        </w:rPr>
        <w:t>5) 15-20 процентов - за работу в образовательных организациях для детей, нуждающихся в психолого-педагогической и медико-социальной помощи.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6) 10 процентов –педагогическим работникам за наставничество.</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6" w:name="sub_483"/>
      <w:bookmarkEnd w:id="85"/>
      <w:r w:rsidRPr="0098591F">
        <w:rPr>
          <w:rFonts w:ascii="Times New Roman" w:eastAsia="Times New Roman" w:hAnsi="Times New Roman" w:cs="Times New Roman"/>
          <w:sz w:val="28"/>
          <w:szCs w:val="28"/>
          <w:lang w:eastAsia="ru-RU"/>
        </w:rPr>
        <w:t xml:space="preserve">8.18.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Pr="0098591F">
          <w:rPr>
            <w:rFonts w:ascii="Times New Roman" w:eastAsia="Times New Roman" w:hAnsi="Times New Roman" w:cs="Times New Roman"/>
            <w:sz w:val="28"/>
            <w:szCs w:val="28"/>
            <w:lang w:eastAsia="ru-RU"/>
          </w:rPr>
          <w:t>пункту</w:t>
        </w:r>
      </w:hyperlink>
      <w:r w:rsidRPr="0098591F">
        <w:rPr>
          <w:rFonts w:ascii="Times New Roman" w:eastAsia="Times New Roman" w:hAnsi="Times New Roman" w:cs="Times New Roman"/>
          <w:sz w:val="28"/>
          <w:szCs w:val="28"/>
          <w:lang w:eastAsia="ru-RU"/>
        </w:rPr>
        <w:t xml:space="preserve"> 76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7" w:name="sub_484"/>
      <w:bookmarkEnd w:id="86"/>
      <w:r w:rsidRPr="0098591F">
        <w:rPr>
          <w:rFonts w:ascii="Times New Roman" w:eastAsia="Times New Roman" w:hAnsi="Times New Roman" w:cs="Times New Roman"/>
          <w:sz w:val="28"/>
          <w:szCs w:val="28"/>
          <w:lang w:eastAsia="ru-RU"/>
        </w:rPr>
        <w:t>8.19. Условия, размеры и порядок осуществления компенсационных выплат работникам устанавливаются руководителем Учреждения локальным нормативным актом Учреждения с учетом мнения представительного органа работников Учреждения.</w:t>
      </w:r>
    </w:p>
    <w:bookmarkEnd w:id="87"/>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8" w:name="sub_485"/>
      <w:r w:rsidRPr="0098591F">
        <w:rPr>
          <w:rFonts w:ascii="Times New Roman" w:eastAsia="Times New Roman" w:hAnsi="Times New Roman" w:cs="Times New Roman"/>
          <w:sz w:val="28"/>
          <w:szCs w:val="28"/>
          <w:lang w:eastAsia="ru-RU"/>
        </w:rPr>
        <w:t>8.20.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89" w:name="sub_486"/>
      <w:bookmarkEnd w:id="88"/>
      <w:r w:rsidRPr="0098591F">
        <w:rPr>
          <w:rFonts w:ascii="Times New Roman" w:eastAsia="Times New Roman" w:hAnsi="Times New Roman" w:cs="Times New Roman"/>
          <w:sz w:val="28"/>
          <w:szCs w:val="28"/>
          <w:lang w:eastAsia="ru-RU"/>
        </w:rPr>
        <w:t xml:space="preserve">8.21. Компенсационные выплаты не образуют новые оклады (должностные оклады), ставки заработной платы и не учитываются при </w:t>
      </w:r>
      <w:r w:rsidRPr="0098591F">
        <w:rPr>
          <w:rFonts w:ascii="Times New Roman" w:eastAsia="Times New Roman" w:hAnsi="Times New Roman" w:cs="Times New Roman"/>
          <w:sz w:val="28"/>
          <w:szCs w:val="28"/>
          <w:lang w:eastAsia="ru-RU"/>
        </w:rPr>
        <w:lastRenderedPageBreak/>
        <w:t>начислении стимулирующих и иных выплат, устанавливаемых в процентах к окладу (должностному окладу), ставке заработной платы.</w:t>
      </w:r>
      <w:bookmarkEnd w:id="89"/>
    </w:p>
    <w:p w:rsidR="0098591F" w:rsidRPr="0098591F" w:rsidRDefault="0098591F" w:rsidP="0098591F">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90" w:name="sub_500"/>
      <w:r w:rsidRPr="0098591F">
        <w:rPr>
          <w:rFonts w:ascii="Times New Roman" w:eastAsia="Times New Roman" w:hAnsi="Times New Roman" w:cs="Times New Roman"/>
          <w:b/>
          <w:bCs/>
          <w:sz w:val="28"/>
          <w:szCs w:val="28"/>
          <w:lang w:eastAsia="ru-RU"/>
        </w:rPr>
        <w:t>9. Выплаты стимулирующего характера</w:t>
      </w:r>
      <w:bookmarkEnd w:id="90"/>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1" w:name="sub_587"/>
      <w:r w:rsidRPr="0098591F">
        <w:rPr>
          <w:rFonts w:ascii="Times New Roman" w:eastAsia="Times New Roman" w:hAnsi="Times New Roman" w:cs="Times New Roman"/>
          <w:sz w:val="28"/>
          <w:szCs w:val="28"/>
          <w:lang w:eastAsia="ru-RU"/>
        </w:rPr>
        <w:t>9.1.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организацией на оплату труда работников.</w:t>
      </w:r>
    </w:p>
    <w:bookmarkEnd w:id="91"/>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Учреждения показателей и критериев оценки эффективности труда работников.</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2" w:name="sub_588"/>
      <w:r w:rsidRPr="0098591F">
        <w:rPr>
          <w:rFonts w:ascii="Times New Roman" w:eastAsia="Times New Roman" w:hAnsi="Times New Roman" w:cs="Times New Roman"/>
          <w:sz w:val="28"/>
          <w:szCs w:val="28"/>
          <w:lang w:eastAsia="ru-RU"/>
        </w:rPr>
        <w:t>9.2. Разработка показателей и критериев эффективности работы осуществляется с учетом следующих принципов:</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3" w:name="sub_5881"/>
      <w:bookmarkEnd w:id="92"/>
      <w:r w:rsidRPr="0098591F">
        <w:rPr>
          <w:rFonts w:ascii="Times New Roman" w:eastAsia="Times New Roman" w:hAnsi="Times New Roman" w:cs="Times New Roman"/>
          <w:sz w:val="28"/>
          <w:szCs w:val="28"/>
          <w:lang w:eastAsia="ru-RU"/>
        </w:rPr>
        <w:t>а) объективность - размер вознаграждения работника должен определяться на основе объективной оценки результатов его труда;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4" w:name="sub_5882"/>
      <w:bookmarkEnd w:id="93"/>
      <w:r w:rsidRPr="0098591F">
        <w:rPr>
          <w:rFonts w:ascii="Times New Roman" w:eastAsia="Times New Roman" w:hAnsi="Times New Roman" w:cs="Times New Roman"/>
          <w:sz w:val="28"/>
          <w:szCs w:val="28"/>
          <w:lang w:eastAsia="ru-RU"/>
        </w:rPr>
        <w:t>б) предсказуемость - работник должен знать, какое вознаграждение он получит в зависимости от результатов своего труда;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5" w:name="sub_5883"/>
      <w:bookmarkEnd w:id="94"/>
      <w:r w:rsidRPr="0098591F">
        <w:rPr>
          <w:rFonts w:ascii="Times New Roman" w:eastAsia="Times New Roman" w:hAnsi="Times New Roman" w:cs="Times New Roman"/>
          <w:sz w:val="28"/>
          <w:szCs w:val="28"/>
          <w:lang w:eastAsia="ru-RU"/>
        </w:rPr>
        <w:t>в) адекватность - вознаграждение должно быть адекватно трудовому вкладу каждого работника в результат деятельности всей Учреждения, его опыту и уровню квалификации;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6" w:name="sub_5884"/>
      <w:bookmarkEnd w:id="95"/>
      <w:r w:rsidRPr="0098591F">
        <w:rPr>
          <w:rFonts w:ascii="Times New Roman" w:eastAsia="Times New Roman" w:hAnsi="Times New Roman" w:cs="Times New Roman"/>
          <w:sz w:val="28"/>
          <w:szCs w:val="28"/>
          <w:lang w:eastAsia="ru-RU"/>
        </w:rPr>
        <w:t>г) своевременность - вознаграждение должно следовать за достижением результата;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7" w:name="sub_5885"/>
      <w:bookmarkEnd w:id="96"/>
      <w:r w:rsidRPr="0098591F">
        <w:rPr>
          <w:rFonts w:ascii="Times New Roman" w:eastAsia="Times New Roman" w:hAnsi="Times New Roman" w:cs="Times New Roman"/>
          <w:sz w:val="28"/>
          <w:szCs w:val="28"/>
          <w:lang w:eastAsia="ru-RU"/>
        </w:rPr>
        <w:t>д) прозрачность - правила определения вознаграждения должны быть понятны каждому работнику.</w:t>
      </w:r>
    </w:p>
    <w:bookmarkEnd w:id="97"/>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Учреждения в целом.</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образовательные Учреждения создается соответствующая комиссия с участием представительного органа работников.</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Положение о порядке работы данной комиссии, а также формы оценочных листов для всех категорий работников утверждается приказом руководителя Учреждения.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8" w:name="sub_589"/>
      <w:r w:rsidRPr="0098591F">
        <w:rPr>
          <w:rFonts w:ascii="Times New Roman" w:eastAsia="Times New Roman" w:hAnsi="Times New Roman" w:cs="Times New Roman"/>
          <w:sz w:val="28"/>
          <w:szCs w:val="28"/>
          <w:lang w:eastAsia="ru-RU"/>
        </w:rPr>
        <w:t>9.3.  Выплаты стимулирующего характера устанавливаются: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99" w:name="sub_5891"/>
      <w:bookmarkEnd w:id="98"/>
      <w:r w:rsidRPr="0098591F">
        <w:rPr>
          <w:rFonts w:ascii="Times New Roman" w:eastAsia="Times New Roman" w:hAnsi="Times New Roman" w:cs="Times New Roman"/>
          <w:sz w:val="28"/>
          <w:szCs w:val="28"/>
          <w:lang w:eastAsia="ru-RU"/>
        </w:rPr>
        <w:t>1) за интенсивность и высокие результаты работы: за интенсивность труда;</w:t>
      </w:r>
    </w:p>
    <w:bookmarkEnd w:id="99"/>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за высокие результаты работы;</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за выполнение особо важных и ответственных работ;</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0" w:name="sub_5892"/>
      <w:r w:rsidRPr="0098591F">
        <w:rPr>
          <w:rFonts w:ascii="Times New Roman" w:eastAsia="Times New Roman" w:hAnsi="Times New Roman" w:cs="Times New Roman"/>
          <w:sz w:val="28"/>
          <w:szCs w:val="28"/>
          <w:lang w:eastAsia="ru-RU"/>
        </w:rPr>
        <w:t>2) за качество выполняемых работ:</w:t>
      </w:r>
    </w:p>
    <w:bookmarkEnd w:id="100"/>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за образцовое выполнение государственного задания;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1" w:name="sub_5893"/>
      <w:r w:rsidRPr="0098591F">
        <w:rPr>
          <w:rFonts w:ascii="Times New Roman" w:eastAsia="Times New Roman" w:hAnsi="Times New Roman" w:cs="Times New Roman"/>
          <w:sz w:val="28"/>
          <w:szCs w:val="28"/>
          <w:lang w:eastAsia="ru-RU"/>
        </w:rPr>
        <w:t>3) за стаж непрерывной работы, выслугу лет;</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2" w:name="sub_5894"/>
      <w:bookmarkEnd w:id="101"/>
      <w:r w:rsidRPr="0098591F">
        <w:rPr>
          <w:rFonts w:ascii="Times New Roman" w:eastAsia="Times New Roman" w:hAnsi="Times New Roman" w:cs="Times New Roman"/>
          <w:sz w:val="28"/>
          <w:szCs w:val="28"/>
          <w:lang w:eastAsia="ru-RU"/>
        </w:rPr>
        <w:lastRenderedPageBreak/>
        <w:t>4) за наличие ученой степени,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3" w:name="sub_5895"/>
      <w:bookmarkEnd w:id="102"/>
      <w:r w:rsidRPr="0098591F">
        <w:rPr>
          <w:rFonts w:ascii="Times New Roman" w:eastAsia="Times New Roman" w:hAnsi="Times New Roman" w:cs="Times New Roman"/>
          <w:sz w:val="28"/>
          <w:szCs w:val="28"/>
          <w:lang w:eastAsia="ru-RU"/>
        </w:rPr>
        <w:t>5) за наличие нагрудного знака;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4" w:name="sub_5896"/>
      <w:bookmarkEnd w:id="103"/>
      <w:r w:rsidRPr="0098591F">
        <w:rPr>
          <w:rFonts w:ascii="Times New Roman" w:eastAsia="Times New Roman" w:hAnsi="Times New Roman" w:cs="Times New Roman"/>
          <w:sz w:val="28"/>
          <w:szCs w:val="28"/>
          <w:lang w:eastAsia="ru-RU"/>
        </w:rPr>
        <w:t>6) премиальные выплаты по итогам работы:</w:t>
      </w:r>
    </w:p>
    <w:bookmarkEnd w:id="104"/>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премия по итогам работы за месяц;</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премия по итогам работы за квартал;</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премия по итогам работы за год;</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единовременная премия в связи с особо значимыми событиями.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5" w:name="sub_590"/>
      <w:r w:rsidRPr="0098591F">
        <w:rPr>
          <w:rFonts w:ascii="Times New Roman" w:eastAsia="Times New Roman" w:hAnsi="Times New Roman" w:cs="Times New Roman"/>
          <w:sz w:val="28"/>
          <w:szCs w:val="28"/>
          <w:lang w:eastAsia="ru-RU"/>
        </w:rPr>
        <w:t>9.4.  За интенсивность и высокие результаты труда устанавливается надбавка:</w:t>
      </w:r>
    </w:p>
    <w:bookmarkEnd w:id="105"/>
    <w:p w:rsidR="0098591F" w:rsidRPr="0098591F" w:rsidRDefault="0098591F" w:rsidP="009859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-молодым специалистам - лицам, поступившим на педагогическую работу в Учреждения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98591F" w:rsidRPr="0098591F" w:rsidRDefault="0098591F" w:rsidP="009859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98591F" w:rsidRPr="0098591F" w:rsidRDefault="0098591F" w:rsidP="009859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-работникам учреждений за личный вклад в общие результаты деятельности образовательного учреждения, участие в подготовке и Учреждения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rsidR="0098591F" w:rsidRPr="0098591F" w:rsidRDefault="0098591F" w:rsidP="009859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-работникам, ответственным за организацию питания в образовательных учреждениях - до 10%.</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6" w:name="sub_591"/>
      <w:r w:rsidRPr="0098591F">
        <w:rPr>
          <w:rFonts w:ascii="Times New Roman" w:eastAsia="Times New Roman" w:hAnsi="Times New Roman" w:cs="Times New Roman"/>
          <w:sz w:val="28"/>
          <w:szCs w:val="28"/>
          <w:lang w:eastAsia="ru-RU"/>
        </w:rPr>
        <w:t>9.5.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7" w:name="sub_592"/>
      <w:bookmarkEnd w:id="106"/>
      <w:r w:rsidRPr="0098591F">
        <w:rPr>
          <w:rFonts w:ascii="Times New Roman" w:eastAsia="Times New Roman" w:hAnsi="Times New Roman" w:cs="Times New Roman"/>
          <w:sz w:val="28"/>
          <w:szCs w:val="28"/>
          <w:lang w:eastAsia="ru-RU"/>
        </w:rPr>
        <w:t>9.6.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07"/>
    <w:p w:rsidR="0098591F" w:rsidRPr="0098591F" w:rsidRDefault="0098591F" w:rsidP="009859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-при подготовке объектов к учебному году;</w:t>
      </w:r>
    </w:p>
    <w:p w:rsidR="0098591F" w:rsidRPr="0098591F" w:rsidRDefault="0098591F" w:rsidP="009859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98591F" w:rsidRPr="0098591F" w:rsidRDefault="0098591F" w:rsidP="009859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-устранении последствий аварий.</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8" w:name="sub_593"/>
      <w:r w:rsidRPr="0098591F">
        <w:rPr>
          <w:rFonts w:ascii="Times New Roman" w:eastAsia="Times New Roman" w:hAnsi="Times New Roman" w:cs="Times New Roman"/>
          <w:sz w:val="28"/>
          <w:szCs w:val="28"/>
          <w:lang w:eastAsia="ru-RU"/>
        </w:rPr>
        <w:t xml:space="preserve">9.7.  Выплаты за качество выполняемых работ осуществляются на основании Перечня критериев и показателей качества предоставления </w:t>
      </w:r>
      <w:r w:rsidRPr="0098591F">
        <w:rPr>
          <w:rFonts w:ascii="Times New Roman" w:eastAsia="Times New Roman" w:hAnsi="Times New Roman" w:cs="Times New Roman"/>
          <w:sz w:val="28"/>
          <w:szCs w:val="28"/>
          <w:lang w:eastAsia="ru-RU"/>
        </w:rPr>
        <w:lastRenderedPageBreak/>
        <w:t>образовательных услуг, утверждаемого образовательной организацией.</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09" w:name="sub_594"/>
      <w:bookmarkEnd w:id="108"/>
      <w:r w:rsidRPr="0098591F">
        <w:rPr>
          <w:rFonts w:ascii="Times New Roman" w:eastAsia="Times New Roman" w:hAnsi="Times New Roman" w:cs="Times New Roman"/>
          <w:sz w:val="28"/>
          <w:szCs w:val="28"/>
          <w:lang w:eastAsia="ru-RU"/>
        </w:rPr>
        <w:t>9.8. За наличие ученой степени, ведомственного почетного нагрудного знака устанавливается выплата стимулирующего характера:</w:t>
      </w:r>
    </w:p>
    <w:bookmarkEnd w:id="109"/>
    <w:p w:rsidR="0098591F" w:rsidRPr="0098591F" w:rsidRDefault="0098591F" w:rsidP="009859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98591F" w:rsidRPr="0098591F" w:rsidRDefault="0098591F" w:rsidP="009859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98591F" w:rsidRPr="0098591F" w:rsidRDefault="0098591F" w:rsidP="009859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98591F" w:rsidRPr="0098591F" w:rsidRDefault="0098591F" w:rsidP="009859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-При наличии у работника двух и более почетных нагрудных знаков доплата производится по одному из оснований.</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0" w:name="sub_595"/>
      <w:r w:rsidRPr="0098591F">
        <w:rPr>
          <w:rFonts w:ascii="Times New Roman" w:eastAsia="Times New Roman" w:hAnsi="Times New Roman" w:cs="Times New Roman"/>
          <w:sz w:val="28"/>
          <w:szCs w:val="28"/>
          <w:lang w:eastAsia="ru-RU"/>
        </w:rPr>
        <w:t>9.9.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110"/>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при выслуге лет от 1 года до 5 лет - 5%;</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при выслуге лет от 5 до 10 лет - 10%;</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при выслуге лет от 10 до 15 лет - 15%;</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при выслуге лет свыше 15 лет - 20%.</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В стаж непрерывной работы включается: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время работы в образовательных учреждениях;</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периоды временной нетрудоспособности;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время отпуска по уходу за ребенком до достижения им возраста трех лет работникам, состоящим в трудовых отношениях с организацией;</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время военной службы граждан, если в течение трех месяцев после увольнения с этой службы они поступили на работу в ту же организацию.</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1" w:name="sub_596"/>
      <w:r w:rsidRPr="0098591F">
        <w:rPr>
          <w:rFonts w:ascii="Times New Roman" w:eastAsia="Times New Roman" w:hAnsi="Times New Roman" w:cs="Times New Roman"/>
          <w:sz w:val="28"/>
          <w:szCs w:val="28"/>
          <w:lang w:eastAsia="ru-RU"/>
        </w:rPr>
        <w:t>9.10. Размеры, условия и порядок установления стимулирующей выплаты - премии утверждаются положением о премировании работников Учреждения или положением об оплате труда работников Учреждения.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2" w:name="sub_597"/>
      <w:bookmarkEnd w:id="111"/>
      <w:r w:rsidRPr="0098591F">
        <w:rPr>
          <w:rFonts w:ascii="Times New Roman" w:eastAsia="Times New Roman" w:hAnsi="Times New Roman" w:cs="Times New Roman"/>
          <w:sz w:val="28"/>
          <w:szCs w:val="28"/>
          <w:lang w:eastAsia="ru-RU"/>
        </w:rPr>
        <w:t>99.11. При премировании по итогам работы (за месяц, квартал, год) учитываются:</w:t>
      </w:r>
    </w:p>
    <w:bookmarkEnd w:id="112"/>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инициатива, творчество и применение в работе современных форм и методов Учреждения труда;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 xml:space="preserve">выполнение порученной работы, связанной с обеспечением рабочего </w:t>
      </w:r>
      <w:r w:rsidRPr="0098591F">
        <w:rPr>
          <w:rFonts w:ascii="Times New Roman" w:eastAsia="Times New Roman" w:hAnsi="Times New Roman" w:cs="Times New Roman"/>
          <w:sz w:val="28"/>
          <w:szCs w:val="28"/>
          <w:lang w:eastAsia="ru-RU"/>
        </w:rPr>
        <w:lastRenderedPageBreak/>
        <w:t>процесса или уставной деятельности учреждения;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достижение высоких результатов в работе в соответствующий период;</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качественная подготовка и своевременная сдача отчетности;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участие в инновационной деятельности;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участие в соответствующем периоде в выполнении важных работ, мероприятий.</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3" w:name="sub_598"/>
      <w:r w:rsidRPr="0098591F">
        <w:rPr>
          <w:rFonts w:ascii="Times New Roman" w:eastAsia="Times New Roman" w:hAnsi="Times New Roman" w:cs="Times New Roman"/>
          <w:sz w:val="28"/>
          <w:szCs w:val="28"/>
          <w:lang w:eastAsia="ru-RU"/>
        </w:rPr>
        <w:t>9.12.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организаций:</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4" w:name="sub_5981"/>
      <w:bookmarkEnd w:id="113"/>
      <w:r w:rsidRPr="0098591F">
        <w:rPr>
          <w:rFonts w:ascii="Times New Roman" w:eastAsia="Times New Roman" w:hAnsi="Times New Roman" w:cs="Times New Roman"/>
          <w:sz w:val="28"/>
          <w:szCs w:val="28"/>
          <w:lang w:eastAsia="ru-RU"/>
        </w:rPr>
        <w:t>1) в связи с празднованием Дня воспитателя;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5" w:name="sub_5982"/>
      <w:bookmarkEnd w:id="114"/>
      <w:r w:rsidRPr="0098591F">
        <w:rPr>
          <w:rFonts w:ascii="Times New Roman" w:eastAsia="Times New Roman" w:hAnsi="Times New Roman" w:cs="Times New Roman"/>
          <w:sz w:val="28"/>
          <w:szCs w:val="28"/>
          <w:lang w:eastAsia="ru-RU"/>
        </w:rPr>
        <w:t>2) в связи с праздничными днями и юбилейными датами (50, 55, 60 лет со дня рождения);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6" w:name="sub_5983"/>
      <w:bookmarkEnd w:id="115"/>
      <w:r w:rsidRPr="0098591F">
        <w:rPr>
          <w:rFonts w:ascii="Times New Roman" w:eastAsia="Times New Roman" w:hAnsi="Times New Roman" w:cs="Times New Roman"/>
          <w:sz w:val="28"/>
          <w:szCs w:val="28"/>
          <w:lang w:eastAsia="ru-RU"/>
        </w:rPr>
        <w:t>3) при увольнении в связи с уходом на трудовую пенсию по старости;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7" w:name="sub_5984"/>
      <w:bookmarkEnd w:id="116"/>
      <w:r w:rsidRPr="0098591F">
        <w:rPr>
          <w:rFonts w:ascii="Times New Roman" w:eastAsia="Times New Roman" w:hAnsi="Times New Roman" w:cs="Times New Roman"/>
          <w:sz w:val="28"/>
          <w:szCs w:val="28"/>
          <w:lang w:eastAsia="ru-RU"/>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117"/>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представительного органа работников Учреждения.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8" w:name="sub_599"/>
      <w:r w:rsidRPr="0098591F">
        <w:rPr>
          <w:rFonts w:ascii="Times New Roman" w:eastAsia="Times New Roman" w:hAnsi="Times New Roman" w:cs="Times New Roman"/>
          <w:sz w:val="28"/>
          <w:szCs w:val="28"/>
          <w:lang w:eastAsia="ru-RU"/>
        </w:rPr>
        <w:t>9.13.  Работодатели вправе, при наличии экономии финансовых средств на оплату труда, оказывать работникам материальную помощь.</w:t>
      </w:r>
    </w:p>
    <w:bookmarkEnd w:id="118"/>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19" w:name="sub_510"/>
      <w:r w:rsidRPr="0098591F">
        <w:rPr>
          <w:rFonts w:ascii="Times New Roman" w:eastAsia="Times New Roman" w:hAnsi="Times New Roman" w:cs="Times New Roman"/>
          <w:sz w:val="28"/>
          <w:szCs w:val="28"/>
          <w:lang w:eastAsia="ru-RU"/>
        </w:rPr>
        <w:t>9.14.  Выплаты стимулирующего характера производятся ежемесячно и максимальными размерами не ограничиваются.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0" w:name="sub_5101"/>
      <w:bookmarkEnd w:id="119"/>
      <w:r w:rsidRPr="0098591F">
        <w:rPr>
          <w:rFonts w:ascii="Times New Roman" w:eastAsia="Times New Roman" w:hAnsi="Times New Roman" w:cs="Times New Roman"/>
          <w:sz w:val="28"/>
          <w:szCs w:val="28"/>
          <w:lang w:eastAsia="ru-RU"/>
        </w:rPr>
        <w:t>9.15.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1" w:name="sub_5102"/>
      <w:bookmarkEnd w:id="120"/>
      <w:r w:rsidRPr="0098591F">
        <w:rPr>
          <w:rFonts w:ascii="Times New Roman" w:eastAsia="Times New Roman" w:hAnsi="Times New Roman" w:cs="Times New Roman"/>
          <w:sz w:val="28"/>
          <w:szCs w:val="28"/>
          <w:lang w:eastAsia="ru-RU"/>
        </w:rPr>
        <w:t>9.16.  Образовательными организациями могут устанавливаться иные виды выплаты стимулирующего характера.</w:t>
      </w:r>
      <w:bookmarkEnd w:id="121"/>
    </w:p>
    <w:p w:rsidR="0098591F" w:rsidRPr="0098591F" w:rsidRDefault="0098591F" w:rsidP="0098591F">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122" w:name="sub_600"/>
      <w:r w:rsidRPr="0098591F">
        <w:rPr>
          <w:rFonts w:ascii="Times New Roman" w:eastAsia="Times New Roman" w:hAnsi="Times New Roman" w:cs="Times New Roman"/>
          <w:b/>
          <w:bCs/>
          <w:sz w:val="28"/>
          <w:szCs w:val="28"/>
          <w:lang w:eastAsia="ru-RU"/>
        </w:rPr>
        <w:t>10.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w:t>
      </w:r>
      <w:bookmarkEnd w:id="122"/>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3" w:name="sub_6103"/>
      <w:r w:rsidRPr="0098591F">
        <w:rPr>
          <w:rFonts w:ascii="Times New Roman" w:eastAsia="Times New Roman" w:hAnsi="Times New Roman" w:cs="Times New Roman"/>
          <w:sz w:val="28"/>
          <w:szCs w:val="28"/>
          <w:lang w:eastAsia="ru-RU"/>
        </w:rPr>
        <w:t xml:space="preserve">10.1. Должностной оклад руководителя Учреждения, определяемый трудовым договором, устанавливается в кратном отношении к средней </w:t>
      </w:r>
      <w:r w:rsidRPr="0098591F">
        <w:rPr>
          <w:rFonts w:ascii="Times New Roman" w:eastAsia="Times New Roman" w:hAnsi="Times New Roman" w:cs="Times New Roman"/>
          <w:sz w:val="28"/>
          <w:szCs w:val="28"/>
          <w:lang w:eastAsia="ru-RU"/>
        </w:rPr>
        <w:lastRenderedPageBreak/>
        <w:t>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4" w:name="sub_6104"/>
      <w:bookmarkEnd w:id="123"/>
      <w:r w:rsidRPr="0098591F">
        <w:rPr>
          <w:rFonts w:ascii="Times New Roman" w:eastAsia="Times New Roman" w:hAnsi="Times New Roman" w:cs="Times New Roman"/>
          <w:sz w:val="28"/>
          <w:szCs w:val="28"/>
          <w:lang w:eastAsia="ru-RU"/>
        </w:rPr>
        <w:t>10.2.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Учреждения.</w:t>
      </w:r>
    </w:p>
    <w:bookmarkEnd w:id="124"/>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При расчете средней заработной платы учитываются 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При расчете средней заработной платы не учитываются выплаты компенсационного характера работников основного персонала.</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5" w:name="sub_6105"/>
      <w:r w:rsidRPr="0098591F">
        <w:rPr>
          <w:rFonts w:ascii="Times New Roman" w:eastAsia="Times New Roman" w:hAnsi="Times New Roman" w:cs="Times New Roman"/>
          <w:sz w:val="28"/>
          <w:szCs w:val="28"/>
          <w:lang w:eastAsia="ru-RU"/>
        </w:rPr>
        <w:t>10.3. Средняя заработная плата работников основного персонала Учреждения определяется путем деления суммы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6" w:name="sub_6106"/>
      <w:bookmarkEnd w:id="125"/>
      <w:r w:rsidRPr="0098591F">
        <w:rPr>
          <w:rFonts w:ascii="Times New Roman" w:eastAsia="Times New Roman" w:hAnsi="Times New Roman" w:cs="Times New Roman"/>
          <w:sz w:val="28"/>
          <w:szCs w:val="28"/>
          <w:lang w:eastAsia="ru-RU"/>
        </w:rPr>
        <w:t xml:space="preserve">10.4. При определении среднемесячной численности работников </w:t>
      </w:r>
    </w:p>
    <w:p w:rsidR="0098591F" w:rsidRPr="0098591F" w:rsidRDefault="0098591F" w:rsidP="009859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основного персонала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7" w:name="sub_6107"/>
      <w:bookmarkEnd w:id="126"/>
      <w:r w:rsidRPr="0098591F">
        <w:rPr>
          <w:rFonts w:ascii="Times New Roman" w:eastAsia="Times New Roman" w:hAnsi="Times New Roman" w:cs="Times New Roman"/>
          <w:sz w:val="28"/>
          <w:szCs w:val="28"/>
          <w:lang w:eastAsia="ru-RU"/>
        </w:rPr>
        <w:t>10.5.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27"/>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 xml:space="preserve">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w:t>
      </w:r>
      <w:r w:rsidRPr="0098591F">
        <w:rPr>
          <w:rFonts w:ascii="Times New Roman" w:eastAsia="Times New Roman" w:hAnsi="Times New Roman" w:cs="Times New Roman"/>
          <w:sz w:val="28"/>
          <w:szCs w:val="28"/>
          <w:lang w:eastAsia="ru-RU"/>
        </w:rPr>
        <w:lastRenderedPageBreak/>
        <w:t>работников.</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 xml:space="preserve">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w:t>
      </w:r>
    </w:p>
    <w:p w:rsidR="0098591F" w:rsidRPr="0098591F" w:rsidRDefault="0098591F" w:rsidP="009859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Един</w:t>
      </w:r>
      <w:bookmarkStart w:id="128" w:name="sub_6108"/>
      <w:r w:rsidRPr="0098591F">
        <w:rPr>
          <w:rFonts w:ascii="Times New Roman" w:eastAsia="Times New Roman" w:hAnsi="Times New Roman" w:cs="Times New Roman"/>
          <w:sz w:val="28"/>
          <w:szCs w:val="28"/>
          <w:lang w:eastAsia="ru-RU"/>
        </w:rPr>
        <w:t>7.6.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bookmarkEnd w:id="128"/>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Расчет средней численности этой категории работников производится в следующем порядке:</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29" w:name="sub_61081"/>
      <w:r w:rsidRPr="0098591F">
        <w:rPr>
          <w:rFonts w:ascii="Times New Roman" w:eastAsia="Times New Roman" w:hAnsi="Times New Roman" w:cs="Times New Roman"/>
          <w:sz w:val="28"/>
          <w:szCs w:val="28"/>
          <w:lang w:eastAsia="ru-RU"/>
        </w:rPr>
        <w:t xml:space="preserve">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w:t>
      </w:r>
      <w:proofErr w:type="gramStart"/>
      <w:r w:rsidRPr="0098591F">
        <w:rPr>
          <w:rFonts w:ascii="Times New Roman" w:eastAsia="Times New Roman" w:hAnsi="Times New Roman" w:cs="Times New Roman"/>
          <w:sz w:val="28"/>
          <w:szCs w:val="28"/>
          <w:lang w:eastAsia="ru-RU"/>
        </w:rPr>
        <w:t>например</w:t>
      </w:r>
      <w:proofErr w:type="gramEnd"/>
      <w:r w:rsidRPr="0098591F">
        <w:rPr>
          <w:rFonts w:ascii="Times New Roman" w:eastAsia="Times New Roman" w:hAnsi="Times New Roman" w:cs="Times New Roman"/>
          <w:sz w:val="28"/>
          <w:szCs w:val="28"/>
          <w:lang w:eastAsia="ru-RU"/>
        </w:rPr>
        <w:t>:</w:t>
      </w:r>
    </w:p>
    <w:bookmarkEnd w:id="129"/>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40 часов - на 8 часов (при пятидневной рабочей неделе) или на 6,67 часа (при шестидневной рабочей неделе);</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39 часов - на 7,48 часа (при пятидневной рабочей неделе) или на 6,5 часа (при шестидневной рабочей неделе);</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 xml:space="preserve">36 часов - на 7ч. 12 мин. (при пятидневной рабочей неделе) или на 6 часов </w:t>
      </w:r>
    </w:p>
    <w:p w:rsidR="0098591F" w:rsidRPr="0098591F" w:rsidRDefault="0098591F" w:rsidP="0098591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(при шестидневной рабочей неделе);</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33 часа - на 6,6 часа (при пятидневной рабочей неделе) или на 5,5 часа (при шестидневной рабочей неделе);</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30 часов - на 6 часов (при пятидневной рабочей неделе) или на 5 часов (при шестидневной рабочей неделе);</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8591F">
        <w:rPr>
          <w:rFonts w:ascii="Times New Roman" w:eastAsia="Times New Roman" w:hAnsi="Times New Roman" w:cs="Times New Roman"/>
          <w:sz w:val="28"/>
          <w:szCs w:val="28"/>
          <w:lang w:eastAsia="ru-RU"/>
        </w:rPr>
        <w:t>24 часа - на 4,48 часа (при пятидневной рабочей неделе) или на 4 часа (при шестидневной рабочей неделе);</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0" w:name="sub_61082"/>
      <w:r w:rsidRPr="0098591F">
        <w:rPr>
          <w:rFonts w:ascii="Times New Roman" w:eastAsia="Times New Roman" w:hAnsi="Times New Roman" w:cs="Times New Roman"/>
          <w:sz w:val="28"/>
          <w:szCs w:val="28"/>
          <w:lang w:eastAsia="ru-RU"/>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1" w:name="sub_6109"/>
      <w:bookmarkEnd w:id="130"/>
      <w:r w:rsidRPr="0098591F">
        <w:rPr>
          <w:rFonts w:ascii="Times New Roman" w:eastAsia="Times New Roman" w:hAnsi="Times New Roman" w:cs="Times New Roman"/>
          <w:sz w:val="28"/>
          <w:szCs w:val="28"/>
          <w:lang w:eastAsia="ru-RU"/>
        </w:rPr>
        <w:t>11.7.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w:t>
      </w:r>
      <w:hyperlink w:anchor="sub_6108" w:history="1">
        <w:r w:rsidRPr="0098591F">
          <w:rPr>
            <w:rFonts w:ascii="Times New Roman" w:eastAsia="Times New Roman" w:hAnsi="Times New Roman" w:cs="Times New Roman"/>
            <w:sz w:val="28"/>
            <w:szCs w:val="28"/>
            <w:lang w:eastAsia="ru-RU"/>
          </w:rPr>
          <w:t>пункт</w:t>
        </w:r>
      </w:hyperlink>
      <w:r w:rsidRPr="0098591F">
        <w:rPr>
          <w:rFonts w:ascii="Times New Roman" w:eastAsia="Times New Roman" w:hAnsi="Times New Roman" w:cs="Times New Roman"/>
          <w:sz w:val="28"/>
          <w:szCs w:val="28"/>
          <w:lang w:eastAsia="ru-RU"/>
        </w:rPr>
        <w:t xml:space="preserve"> 102).</w:t>
      </w:r>
      <w:bookmarkEnd w:id="131"/>
    </w:p>
    <w:p w:rsidR="0098591F" w:rsidRPr="0098591F" w:rsidRDefault="0098591F" w:rsidP="0098591F">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bookmarkStart w:id="132" w:name="sub_700"/>
      <w:r w:rsidRPr="0098591F">
        <w:rPr>
          <w:rFonts w:ascii="Times New Roman" w:eastAsia="Times New Roman" w:hAnsi="Times New Roman" w:cs="Times New Roman"/>
          <w:b/>
          <w:bCs/>
          <w:sz w:val="28"/>
          <w:szCs w:val="28"/>
          <w:lang w:eastAsia="ru-RU"/>
        </w:rPr>
        <w:t>12. Заключительные положения</w:t>
      </w:r>
      <w:bookmarkEnd w:id="132"/>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3" w:name="sub_7110"/>
      <w:r w:rsidRPr="0098591F">
        <w:rPr>
          <w:rFonts w:ascii="Times New Roman" w:eastAsia="Times New Roman" w:hAnsi="Times New Roman" w:cs="Times New Roman"/>
          <w:sz w:val="28"/>
          <w:szCs w:val="28"/>
          <w:lang w:eastAsia="ru-RU"/>
        </w:rPr>
        <w:t xml:space="preserve">12.1. Руководитель Учреждения несет ответственность за нарушение оплаты труда в соответствии с </w:t>
      </w:r>
      <w:hyperlink r:id="rId35" w:history="1">
        <w:r w:rsidRPr="0098591F">
          <w:rPr>
            <w:rFonts w:ascii="Times New Roman" w:eastAsia="Times New Roman" w:hAnsi="Times New Roman" w:cs="Times New Roman"/>
            <w:sz w:val="28"/>
            <w:szCs w:val="28"/>
            <w:lang w:eastAsia="ru-RU"/>
          </w:rPr>
          <w:t>Трудовым кодексом</w:t>
        </w:r>
      </w:hyperlink>
      <w:r w:rsidRPr="0098591F">
        <w:rPr>
          <w:rFonts w:ascii="Times New Roman" w:eastAsia="Times New Roman" w:hAnsi="Times New Roman" w:cs="Times New Roman"/>
          <w:sz w:val="28"/>
          <w:szCs w:val="28"/>
          <w:lang w:eastAsia="ru-RU"/>
        </w:rPr>
        <w:t xml:space="preserve"> Российской Федерации и иными федеральными законами.</w:t>
      </w:r>
    </w:p>
    <w:p w:rsidR="0098591F" w:rsidRPr="0098591F" w:rsidRDefault="0098591F" w:rsidP="0098591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34" w:name="sub_7111"/>
      <w:bookmarkEnd w:id="133"/>
      <w:r w:rsidRPr="0098591F">
        <w:rPr>
          <w:rFonts w:ascii="Times New Roman" w:eastAsia="Times New Roman" w:hAnsi="Times New Roman" w:cs="Times New Roman"/>
          <w:sz w:val="28"/>
          <w:szCs w:val="28"/>
          <w:lang w:eastAsia="ru-RU"/>
        </w:rPr>
        <w:t xml:space="preserve">12.2. При отсутствии или недостатке соответствующих (бюджетных и/или внебюджетных) финансовых средств руководитель Учреждения вправе </w:t>
      </w:r>
      <w:r w:rsidRPr="0098591F">
        <w:rPr>
          <w:rFonts w:ascii="Times New Roman" w:eastAsia="Times New Roman" w:hAnsi="Times New Roman" w:cs="Times New Roman"/>
          <w:sz w:val="28"/>
          <w:szCs w:val="28"/>
          <w:lang w:eastAsia="ru-RU"/>
        </w:rPr>
        <w:lastRenderedPageBreak/>
        <w:t xml:space="preserve">приостановить выплату стимулирующих надбавок, уменьшить либо отменить их выплату, предупредив работников об этом в порядке, установленном </w:t>
      </w:r>
      <w:hyperlink r:id="rId36" w:history="1">
        <w:r w:rsidRPr="0098591F">
          <w:rPr>
            <w:rFonts w:ascii="Times New Roman" w:eastAsia="Times New Roman" w:hAnsi="Times New Roman" w:cs="Times New Roman"/>
            <w:sz w:val="28"/>
            <w:szCs w:val="28"/>
            <w:lang w:eastAsia="ru-RU"/>
          </w:rPr>
          <w:t>статьей 74</w:t>
        </w:r>
      </w:hyperlink>
      <w:r w:rsidRPr="0098591F">
        <w:rPr>
          <w:rFonts w:ascii="Times New Roman" w:eastAsia="Times New Roman" w:hAnsi="Times New Roman" w:cs="Times New Roman"/>
          <w:sz w:val="28"/>
          <w:szCs w:val="28"/>
          <w:lang w:eastAsia="ru-RU"/>
        </w:rPr>
        <w:t xml:space="preserve"> Трудового кодекса Российской Федерации.</w:t>
      </w:r>
      <w:bookmarkEnd w:id="134"/>
    </w:p>
    <w:p w:rsidR="0098591F" w:rsidRPr="0098591F" w:rsidRDefault="0098591F" w:rsidP="0098591F">
      <w:pPr>
        <w:widowControl w:val="0"/>
        <w:autoSpaceDE w:val="0"/>
        <w:autoSpaceDN w:val="0"/>
        <w:adjustRightInd w:val="0"/>
        <w:spacing w:after="0" w:line="240" w:lineRule="auto"/>
        <w:ind w:firstLine="698"/>
        <w:jc w:val="right"/>
        <w:rPr>
          <w:rFonts w:ascii="Times New Roman" w:eastAsia="Times New Roman" w:hAnsi="Times New Roman" w:cs="Times New Roman"/>
          <w:bCs/>
          <w:sz w:val="28"/>
          <w:szCs w:val="28"/>
          <w:lang w:eastAsia="ru-RU"/>
        </w:rPr>
      </w:pPr>
    </w:p>
    <w:p w:rsidR="0098591F" w:rsidRDefault="0098591F" w:rsidP="0098591F">
      <w:pPr>
        <w:jc w:val="center"/>
      </w:pPr>
    </w:p>
    <w:sectPr w:rsidR="009859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D4A"/>
    <w:rsid w:val="000B1372"/>
    <w:rsid w:val="00166297"/>
    <w:rsid w:val="002148E7"/>
    <w:rsid w:val="002E46E8"/>
    <w:rsid w:val="004F3929"/>
    <w:rsid w:val="005D7A75"/>
    <w:rsid w:val="006D46D4"/>
    <w:rsid w:val="00762D87"/>
    <w:rsid w:val="00960D4A"/>
    <w:rsid w:val="0098591F"/>
    <w:rsid w:val="00B23A4B"/>
    <w:rsid w:val="00B547CB"/>
    <w:rsid w:val="00BD4C49"/>
    <w:rsid w:val="00D90B67"/>
    <w:rsid w:val="00EA69D1"/>
    <w:rsid w:val="00F67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F8478"/>
  <w15:chartTrackingRefBased/>
  <w15:docId w15:val="{6F8D77BF-F73E-4A17-BE20-B1FFE4890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23A4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23A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34807.5000" TargetMode="External"/><Relationship Id="rId13" Type="http://schemas.openxmlformats.org/officeDocument/2006/relationships/hyperlink" Target="garantF1://99499.1000" TargetMode="External"/><Relationship Id="rId18" Type="http://schemas.openxmlformats.org/officeDocument/2006/relationships/hyperlink" Target="garantF1://93313.1000" TargetMode="External"/><Relationship Id="rId26" Type="http://schemas.openxmlformats.org/officeDocument/2006/relationships/hyperlink" Target="garantF1://8186.0" TargetMode="External"/><Relationship Id="rId3" Type="http://schemas.openxmlformats.org/officeDocument/2006/relationships/webSettings" Target="webSettings.xml"/><Relationship Id="rId21" Type="http://schemas.openxmlformats.org/officeDocument/2006/relationships/hyperlink" Target="garantF1://12056056.0" TargetMode="External"/><Relationship Id="rId34" Type="http://schemas.openxmlformats.org/officeDocument/2006/relationships/hyperlink" Target="garantF1://12025268.1018" TargetMode="External"/><Relationship Id="rId7" Type="http://schemas.openxmlformats.org/officeDocument/2006/relationships/hyperlink" Target="garantF1://10080093.0" TargetMode="External"/><Relationship Id="rId12" Type="http://schemas.openxmlformats.org/officeDocument/2006/relationships/hyperlink" Target="garantF1://8186.0" TargetMode="External"/><Relationship Id="rId17" Type="http://schemas.openxmlformats.org/officeDocument/2006/relationships/hyperlink" Target="garantF1://92713.0" TargetMode="External"/><Relationship Id="rId25" Type="http://schemas.openxmlformats.org/officeDocument/2006/relationships/hyperlink" Target="garantF1://93507.0" TargetMode="External"/><Relationship Id="rId33" Type="http://schemas.openxmlformats.org/officeDocument/2006/relationships/hyperlink" Target="garantF1://12061618.0"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garantF1://92713.1000" TargetMode="External"/><Relationship Id="rId20" Type="http://schemas.openxmlformats.org/officeDocument/2006/relationships/hyperlink" Target="garantF1://10080093.0" TargetMode="External"/><Relationship Id="rId29" Type="http://schemas.openxmlformats.org/officeDocument/2006/relationships/hyperlink" Target="garantF1://70259584.1000" TargetMode="External"/><Relationship Id="rId1" Type="http://schemas.openxmlformats.org/officeDocument/2006/relationships/styles" Target="styles.xml"/><Relationship Id="rId6" Type="http://schemas.openxmlformats.org/officeDocument/2006/relationships/hyperlink" Target="http://docs.cntd.ru/document/550162279" TargetMode="External"/><Relationship Id="rId11" Type="http://schemas.openxmlformats.org/officeDocument/2006/relationships/hyperlink" Target="garantF1://99499.0" TargetMode="External"/><Relationship Id="rId24" Type="http://schemas.openxmlformats.org/officeDocument/2006/relationships/hyperlink" Target="garantF1://93507.1000" TargetMode="External"/><Relationship Id="rId32" Type="http://schemas.openxmlformats.org/officeDocument/2006/relationships/hyperlink" Target="garantF1://70452676.0" TargetMode="External"/><Relationship Id="rId37" Type="http://schemas.openxmlformats.org/officeDocument/2006/relationships/fontTable" Target="fontTable.xml"/><Relationship Id="rId5" Type="http://schemas.openxmlformats.org/officeDocument/2006/relationships/hyperlink" Target="garantF1://70191362.0" TargetMode="External"/><Relationship Id="rId15" Type="http://schemas.openxmlformats.org/officeDocument/2006/relationships/hyperlink" Target="garantF1://92714.0" TargetMode="External"/><Relationship Id="rId23" Type="http://schemas.openxmlformats.org/officeDocument/2006/relationships/hyperlink" Target="garantF1://93313.0" TargetMode="External"/><Relationship Id="rId28" Type="http://schemas.openxmlformats.org/officeDocument/2006/relationships/hyperlink" Target="garantF1://70259584.0" TargetMode="External"/><Relationship Id="rId36" Type="http://schemas.openxmlformats.org/officeDocument/2006/relationships/hyperlink" Target="garantF1://12025268.74" TargetMode="External"/><Relationship Id="rId10" Type="http://schemas.openxmlformats.org/officeDocument/2006/relationships/hyperlink" Target="garantF1://99499.1000" TargetMode="External"/><Relationship Id="rId19" Type="http://schemas.openxmlformats.org/officeDocument/2006/relationships/hyperlink" Target="garantF1://93313.0" TargetMode="External"/><Relationship Id="rId31" Type="http://schemas.openxmlformats.org/officeDocument/2006/relationships/hyperlink" Target="garantF1://12025268.5" TargetMode="External"/><Relationship Id="rId4" Type="http://schemas.openxmlformats.org/officeDocument/2006/relationships/hyperlink" Target="garantF1://12025268.0" TargetMode="External"/><Relationship Id="rId9" Type="http://schemas.openxmlformats.org/officeDocument/2006/relationships/hyperlink" Target="garantF1://12034807.5000" TargetMode="External"/><Relationship Id="rId14" Type="http://schemas.openxmlformats.org/officeDocument/2006/relationships/hyperlink" Target="garantF1://92714.1000" TargetMode="External"/><Relationship Id="rId22" Type="http://schemas.openxmlformats.org/officeDocument/2006/relationships/hyperlink" Target="garantF1://93313.1000" TargetMode="External"/><Relationship Id="rId27" Type="http://schemas.openxmlformats.org/officeDocument/2006/relationships/hyperlink" Target="garantF1://70259584.1000" TargetMode="External"/><Relationship Id="rId30" Type="http://schemas.openxmlformats.org/officeDocument/2006/relationships/hyperlink" Target="garantF1://12025268.5" TargetMode="External"/><Relationship Id="rId35" Type="http://schemas.openxmlformats.org/officeDocument/2006/relationships/hyperlink" Target="garantF1://1202526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20</Pages>
  <Words>7365</Words>
  <Characters>41985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Милана</dc:creator>
  <cp:keywords/>
  <dc:description/>
  <cp:lastModifiedBy>Милана</cp:lastModifiedBy>
  <cp:revision>12</cp:revision>
  <cp:lastPrinted>2021-08-03T13:08:00Z</cp:lastPrinted>
  <dcterms:created xsi:type="dcterms:W3CDTF">2021-08-02T12:04:00Z</dcterms:created>
  <dcterms:modified xsi:type="dcterms:W3CDTF">2021-08-04T09:12:00Z</dcterms:modified>
</cp:coreProperties>
</file>